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8672" w:type="dxa"/>
        <w:tblLayout w:type="fixed"/>
        <w:tblLook w:val="04A0" w:firstRow="1" w:lastRow="0" w:firstColumn="1" w:lastColumn="0" w:noHBand="0" w:noVBand="1"/>
      </w:tblPr>
      <w:tblGrid>
        <w:gridCol w:w="814"/>
        <w:gridCol w:w="847"/>
        <w:gridCol w:w="283"/>
        <w:gridCol w:w="1559"/>
        <w:gridCol w:w="709"/>
        <w:gridCol w:w="945"/>
        <w:gridCol w:w="614"/>
        <w:gridCol w:w="284"/>
        <w:gridCol w:w="47"/>
        <w:gridCol w:w="945"/>
        <w:gridCol w:w="142"/>
        <w:gridCol w:w="287"/>
        <w:gridCol w:w="570"/>
        <w:gridCol w:w="401"/>
        <w:gridCol w:w="450"/>
        <w:gridCol w:w="704"/>
        <w:gridCol w:w="277"/>
        <w:gridCol w:w="18"/>
        <w:gridCol w:w="8776"/>
      </w:tblGrid>
      <w:tr w:rsidR="00AE2B3D" w:rsidRPr="00EB1B41" w:rsidTr="007A3708">
        <w:trPr>
          <w:gridAfter w:val="1"/>
          <w:wAfter w:w="8776" w:type="dxa"/>
        </w:trPr>
        <w:tc>
          <w:tcPr>
            <w:tcW w:w="9896" w:type="dxa"/>
            <w:gridSpan w:val="18"/>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Pr="004B39F9">
              <w:rPr>
                <w:rFonts w:ascii="Times New Roman" w:hAnsi="Times New Roman" w:cs="Times New Roman"/>
                <w:b/>
                <w:lang w:val="kk-KZ"/>
              </w:rPr>
              <w:t xml:space="preserve"> </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52E09" w:rsidRPr="00452E09" w:rsidRDefault="00452E09" w:rsidP="00452E09">
            <w:pPr>
              <w:jc w:val="center"/>
              <w:rPr>
                <w:rFonts w:ascii="Times New Roman" w:hAnsi="Times New Roman" w:cs="Times New Roman"/>
                <w:b/>
                <w:lang w:val="kk-KZ"/>
              </w:rPr>
            </w:pPr>
            <w:r w:rsidRPr="00EB1B41">
              <w:rPr>
                <w:b/>
                <w:lang w:val="kk-KZ"/>
              </w:rPr>
              <w:t xml:space="preserve"> </w:t>
            </w:r>
            <w:r w:rsidRPr="00EB1B41">
              <w:rPr>
                <w:rFonts w:ascii="Times New Roman" w:hAnsi="Times New Roman" w:cs="Times New Roman"/>
                <w:b/>
                <w:lang w:val="kk-KZ"/>
              </w:rPr>
              <w:t xml:space="preserve">SPA 6307 </w:t>
            </w:r>
            <w:r w:rsidR="00FE2CEB" w:rsidRPr="00FE2CEB">
              <w:rPr>
                <w:rFonts w:ascii="Times New Roman" w:hAnsi="Times New Roman" w:cs="Times New Roman"/>
                <w:b/>
                <w:lang w:val="kk-KZ"/>
              </w:rPr>
              <w:t>«Балалармен әлеуметтік – педагогикалық жұмыс жасау технологиялары»</w:t>
            </w:r>
          </w:p>
          <w:p w:rsidR="00452E09" w:rsidRPr="00452E09" w:rsidRDefault="00452E09" w:rsidP="00452E09">
            <w:pPr>
              <w:jc w:val="center"/>
              <w:rPr>
                <w:rFonts w:ascii="Times New Roman" w:hAnsi="Times New Roman" w:cs="Times New Roman"/>
                <w:lang w:val="kk-KZ"/>
              </w:rPr>
            </w:pPr>
            <w:r w:rsidRPr="00452E09">
              <w:rPr>
                <w:rFonts w:ascii="Times New Roman" w:hAnsi="Times New Roman" w:cs="Times New Roman"/>
                <w:lang w:val="kk-KZ"/>
              </w:rPr>
              <w:t>(</w:t>
            </w:r>
            <w:r w:rsidR="00FE2CEB">
              <w:rPr>
                <w:rFonts w:ascii="Times New Roman" w:hAnsi="Times New Roman" w:cs="Times New Roman"/>
                <w:b/>
                <w:lang w:val="kk-KZ"/>
              </w:rPr>
              <w:t>бакалавр</w:t>
            </w:r>
            <w:r w:rsidRPr="00452E09">
              <w:rPr>
                <w:rFonts w:ascii="Times New Roman" w:hAnsi="Times New Roman" w:cs="Times New Roman"/>
                <w:b/>
                <w:lang w:val="kk-KZ"/>
              </w:rPr>
              <w:t>)</w:t>
            </w:r>
          </w:p>
          <w:p w:rsidR="00AE2B3D" w:rsidRPr="008149F7" w:rsidRDefault="00FE2CEB" w:rsidP="007E33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w:t>
            </w:r>
            <w:r w:rsidR="007E3339" w:rsidRPr="008149F7">
              <w:rPr>
                <w:rFonts w:ascii="Times New Roman" w:hAnsi="Times New Roman" w:cs="Times New Roman"/>
                <w:b/>
                <w:lang w:val="kk-KZ"/>
              </w:rPr>
              <w:t xml:space="preserve"> семестр 2016-2017 оқу жылы</w:t>
            </w:r>
          </w:p>
        </w:tc>
      </w:tr>
      <w:tr w:rsidR="00AE2B3D" w:rsidRPr="00E63A0D" w:rsidTr="007A3708">
        <w:trPr>
          <w:gridAfter w:val="1"/>
          <w:wAfter w:w="8776" w:type="dxa"/>
          <w:trHeight w:val="265"/>
        </w:trPr>
        <w:tc>
          <w:tcPr>
            <w:tcW w:w="1661" w:type="dxa"/>
            <w:gridSpan w:val="2"/>
            <w:vMerge w:val="restart"/>
          </w:tcPr>
          <w:p w:rsidR="00AE2B3D" w:rsidRPr="00E63A0D" w:rsidRDefault="00724386" w:rsidP="005659C3">
            <w:pPr>
              <w:autoSpaceDE w:val="0"/>
              <w:autoSpaceDN w:val="0"/>
              <w:adjustRightInd w:val="0"/>
              <w:rPr>
                <w:rFonts w:ascii="Times New Roman" w:hAnsi="Times New Roman" w:cs="Times New Roman"/>
                <w:b/>
              </w:rPr>
            </w:pPr>
            <w:proofErr w:type="spellStart"/>
            <w:proofErr w:type="gramStart"/>
            <w:r w:rsidRPr="00724386">
              <w:rPr>
                <w:rFonts w:ascii="Times New Roman" w:hAnsi="Times New Roman" w:cs="Times New Roman"/>
                <w:b/>
              </w:rPr>
              <w:t>П</w:t>
            </w:r>
            <w:proofErr w:type="gramEnd"/>
            <w:r w:rsidRPr="00724386">
              <w:rPr>
                <w:rFonts w:ascii="Times New Roman" w:hAnsi="Times New Roman" w:cs="Times New Roman"/>
                <w:b/>
              </w:rPr>
              <w:t>әннің</w:t>
            </w:r>
            <w:proofErr w:type="spellEnd"/>
            <w:r w:rsidRPr="00724386">
              <w:rPr>
                <w:rFonts w:ascii="Times New Roman" w:hAnsi="Times New Roman" w:cs="Times New Roman"/>
                <w:b/>
              </w:rPr>
              <w:t xml:space="preserve"> коды</w:t>
            </w: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5"/>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49" w:type="dxa"/>
            <w:gridSpan w:val="4"/>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A3708">
        <w:trPr>
          <w:gridAfter w:val="1"/>
          <w:wAfter w:w="8776" w:type="dxa"/>
          <w:trHeight w:val="265"/>
        </w:trPr>
        <w:tc>
          <w:tcPr>
            <w:tcW w:w="1661"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tcPr>
          <w:p w:rsidR="00AE2B3D" w:rsidRPr="00E63A0D" w:rsidRDefault="00AE2B3D" w:rsidP="005659C3">
            <w:pPr>
              <w:autoSpaceDE w:val="0"/>
              <w:autoSpaceDN w:val="0"/>
              <w:adjustRightInd w:val="0"/>
              <w:jc w:val="center"/>
              <w:rPr>
                <w:rFonts w:ascii="Times New Roman" w:hAnsi="Times New Roman" w:cs="Times New Roman"/>
                <w:b/>
              </w:rPr>
            </w:pPr>
            <w:proofErr w:type="spellStart"/>
            <w:proofErr w:type="gramStart"/>
            <w:r w:rsidRPr="00E63A0D">
              <w:rPr>
                <w:rFonts w:ascii="Times New Roman" w:hAnsi="Times New Roman" w:cs="Times New Roman"/>
                <w:b/>
              </w:rPr>
              <w:t>Лаб</w:t>
            </w:r>
            <w:proofErr w:type="spellEnd"/>
            <w:proofErr w:type="gramEnd"/>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49"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A3708">
        <w:trPr>
          <w:gridAfter w:val="1"/>
          <w:wAfter w:w="8776" w:type="dxa"/>
          <w:trHeight w:val="859"/>
        </w:trPr>
        <w:tc>
          <w:tcPr>
            <w:tcW w:w="1661" w:type="dxa"/>
            <w:gridSpan w:val="2"/>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tcPr>
          <w:p w:rsidR="00AE2B3D" w:rsidRPr="0063705E" w:rsidRDefault="00FE2CEB" w:rsidP="00FE2CEB">
            <w:pPr>
              <w:autoSpaceDE w:val="0"/>
              <w:autoSpaceDN w:val="0"/>
              <w:adjustRightInd w:val="0"/>
              <w:ind w:right="-108"/>
              <w:rPr>
                <w:rFonts w:ascii="Times New Roman" w:hAnsi="Times New Roman" w:cs="Times New Roman"/>
                <w:lang w:val="kk-KZ"/>
              </w:rPr>
            </w:pPr>
            <w:r w:rsidRPr="00FE2CEB">
              <w:rPr>
                <w:rFonts w:ascii="Times New Roman" w:hAnsi="Times New Roman" w:cs="Times New Roman"/>
                <w:b/>
                <w:lang w:val="kk-KZ"/>
              </w:rPr>
              <w:t>Балалармен әлеуметтік – педагогикалық жұмыс жасау технологиялары</w:t>
            </w:r>
          </w:p>
        </w:tc>
        <w:tc>
          <w:tcPr>
            <w:tcW w:w="709" w:type="dxa"/>
          </w:tcPr>
          <w:p w:rsidR="00AE2B3D" w:rsidRPr="00FE2CEB" w:rsidRDefault="00452E09" w:rsidP="005659C3">
            <w:pPr>
              <w:autoSpaceDE w:val="0"/>
              <w:autoSpaceDN w:val="0"/>
              <w:adjustRightInd w:val="0"/>
              <w:jc w:val="center"/>
              <w:rPr>
                <w:rFonts w:ascii="Times New Roman" w:hAnsi="Times New Roman" w:cs="Times New Roman"/>
                <w:color w:val="FF0000"/>
                <w:lang w:val="kk-KZ"/>
              </w:rPr>
            </w:pPr>
            <w:bookmarkStart w:id="0" w:name="_GoBack"/>
            <w:r w:rsidRPr="00EB1B41">
              <w:rPr>
                <w:rFonts w:ascii="Times New Roman" w:hAnsi="Times New Roman" w:cs="Times New Roman"/>
                <w:lang w:val="kk-KZ"/>
              </w:rPr>
              <w:t>ОК</w:t>
            </w:r>
            <w:bookmarkEnd w:id="0"/>
          </w:p>
        </w:tc>
        <w:tc>
          <w:tcPr>
            <w:tcW w:w="945" w:type="dxa"/>
          </w:tcPr>
          <w:p w:rsidR="00AE2B3D" w:rsidRPr="008149F7"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3"/>
          </w:tcPr>
          <w:p w:rsidR="00AE2B3D" w:rsidRPr="00FE2CEB" w:rsidRDefault="00FE2CEB" w:rsidP="008149F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tcPr>
          <w:p w:rsidR="00AE2B3D" w:rsidRPr="00E63A0D" w:rsidRDefault="00AE2B3D" w:rsidP="005659C3">
            <w:pPr>
              <w:autoSpaceDE w:val="0"/>
              <w:autoSpaceDN w:val="0"/>
              <w:adjustRightInd w:val="0"/>
              <w:jc w:val="center"/>
              <w:rPr>
                <w:rFonts w:ascii="Times New Roman" w:hAnsi="Times New Roman" w:cs="Times New Roman"/>
              </w:rPr>
            </w:pPr>
          </w:p>
        </w:tc>
        <w:tc>
          <w:tcPr>
            <w:tcW w:w="1400" w:type="dxa"/>
            <w:gridSpan w:val="4"/>
          </w:tcPr>
          <w:p w:rsidR="00AE2B3D" w:rsidRPr="00FE2CEB" w:rsidRDefault="00FE2CEB"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49" w:type="dxa"/>
            <w:gridSpan w:val="4"/>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A3708">
        <w:trPr>
          <w:gridAfter w:val="1"/>
          <w:wAfter w:w="8776" w:type="dxa"/>
        </w:trPr>
        <w:tc>
          <w:tcPr>
            <w:tcW w:w="1944" w:type="dxa"/>
            <w:gridSpan w:val="3"/>
          </w:tcPr>
          <w:p w:rsidR="00AE2B3D" w:rsidRPr="00724386" w:rsidRDefault="00AE2B3D" w:rsidP="005659C3">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52" w:type="dxa"/>
            <w:gridSpan w:val="15"/>
          </w:tcPr>
          <w:p w:rsidR="00AE2B3D" w:rsidRPr="00452E09" w:rsidRDefault="00FE2CEB" w:rsidP="00FE2CEB">
            <w:pPr>
              <w:jc w:val="both"/>
              <w:rPr>
                <w:rFonts w:ascii="Times New Roman" w:hAnsi="Times New Roman" w:cs="Times New Roman"/>
                <w:lang w:val="kk-KZ"/>
              </w:rPr>
            </w:pPr>
            <w:r w:rsidRPr="00FE2CEB">
              <w:rPr>
                <w:rFonts w:ascii="Times New Roman" w:hAnsi="Times New Roman" w:cs="Times New Roman"/>
              </w:rPr>
              <w:t>«</w:t>
            </w:r>
            <w:proofErr w:type="spellStart"/>
            <w:r w:rsidRPr="00FE2CEB">
              <w:rPr>
                <w:rFonts w:ascii="Times New Roman" w:hAnsi="Times New Roman" w:cs="Times New Roman"/>
              </w:rPr>
              <w:t>Мамандыққа</w:t>
            </w:r>
            <w:proofErr w:type="spellEnd"/>
            <w:r w:rsidRPr="00FE2CEB">
              <w:rPr>
                <w:rFonts w:ascii="Times New Roman" w:hAnsi="Times New Roman" w:cs="Times New Roman"/>
              </w:rPr>
              <w:t xml:space="preserve"> </w:t>
            </w:r>
            <w:proofErr w:type="spellStart"/>
            <w:r w:rsidRPr="00FE2CEB">
              <w:rPr>
                <w:rFonts w:ascii="Times New Roman" w:hAnsi="Times New Roman" w:cs="Times New Roman"/>
              </w:rPr>
              <w:t>кі</w:t>
            </w:r>
            <w:proofErr w:type="gramStart"/>
            <w:r w:rsidRPr="00FE2CEB">
              <w:rPr>
                <w:rFonts w:ascii="Times New Roman" w:hAnsi="Times New Roman" w:cs="Times New Roman"/>
              </w:rPr>
              <w:t>р</w:t>
            </w:r>
            <w:proofErr w:type="gramEnd"/>
            <w:r w:rsidRPr="00FE2CEB">
              <w:rPr>
                <w:rFonts w:ascii="Times New Roman" w:hAnsi="Times New Roman" w:cs="Times New Roman"/>
              </w:rPr>
              <w:t>іспе</w:t>
            </w:r>
            <w:proofErr w:type="spellEnd"/>
            <w:r w:rsidRPr="00FE2CEB">
              <w:rPr>
                <w:rFonts w:ascii="Times New Roman" w:hAnsi="Times New Roman" w:cs="Times New Roman"/>
              </w:rPr>
              <w:t>», «П</w:t>
            </w:r>
            <w:r>
              <w:rPr>
                <w:rFonts w:ascii="Times New Roman" w:hAnsi="Times New Roman" w:cs="Times New Roman"/>
              </w:rPr>
              <w:t xml:space="preserve">едагогика </w:t>
            </w:r>
            <w:proofErr w:type="spellStart"/>
            <w:r>
              <w:rPr>
                <w:rFonts w:ascii="Times New Roman" w:hAnsi="Times New Roman" w:cs="Times New Roman"/>
              </w:rPr>
              <w:t>тарихы</w:t>
            </w:r>
            <w:proofErr w:type="spellEnd"/>
            <w:r>
              <w:rPr>
                <w:rFonts w:ascii="Times New Roman" w:hAnsi="Times New Roman" w:cs="Times New Roman"/>
              </w:rPr>
              <w:t>», «Психология»</w:t>
            </w:r>
          </w:p>
        </w:tc>
      </w:tr>
      <w:tr w:rsidR="00AE2B3D" w:rsidRPr="00E63A0D" w:rsidTr="007A3708">
        <w:trPr>
          <w:gridAfter w:val="1"/>
          <w:wAfter w:w="8776" w:type="dxa"/>
          <w:trHeight w:val="534"/>
        </w:trPr>
        <w:tc>
          <w:tcPr>
            <w:tcW w:w="1944"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p>
        </w:tc>
        <w:tc>
          <w:tcPr>
            <w:tcW w:w="3827" w:type="dxa"/>
            <w:gridSpan w:val="4"/>
          </w:tcPr>
          <w:p w:rsidR="00FE2CEB" w:rsidRPr="00FE2CEB" w:rsidRDefault="00FE2CEB" w:rsidP="00FE2CEB">
            <w:pPr>
              <w:autoSpaceDE w:val="0"/>
              <w:autoSpaceDN w:val="0"/>
              <w:adjustRightInd w:val="0"/>
              <w:jc w:val="center"/>
              <w:rPr>
                <w:rFonts w:ascii="Times New Roman" w:hAnsi="Times New Roman" w:cs="Times New Roman"/>
                <w:lang w:val="kk-KZ"/>
              </w:rPr>
            </w:pPr>
            <w:r w:rsidRPr="00FE2CEB">
              <w:rPr>
                <w:rFonts w:ascii="Times New Roman" w:hAnsi="Times New Roman" w:cs="Times New Roman"/>
                <w:lang w:val="kk-KZ"/>
              </w:rPr>
              <w:t>Әрінова Бақыт Айтуқызы</w:t>
            </w:r>
          </w:p>
          <w:p w:rsidR="00AE2B3D" w:rsidRPr="00724386" w:rsidRDefault="00FE2CEB" w:rsidP="00FE2CEB">
            <w:pPr>
              <w:autoSpaceDE w:val="0"/>
              <w:autoSpaceDN w:val="0"/>
              <w:adjustRightInd w:val="0"/>
              <w:jc w:val="center"/>
              <w:rPr>
                <w:rFonts w:ascii="Times New Roman" w:hAnsi="Times New Roman" w:cs="Times New Roman"/>
                <w:lang w:val="kk-KZ"/>
              </w:rPr>
            </w:pPr>
            <w:r w:rsidRPr="00FE2CEB">
              <w:rPr>
                <w:rFonts w:ascii="Times New Roman" w:hAnsi="Times New Roman" w:cs="Times New Roman"/>
                <w:lang w:val="kk-KZ"/>
              </w:rPr>
              <w:t>п.ғ.к., доцент</w:t>
            </w:r>
          </w:p>
        </w:tc>
        <w:tc>
          <w:tcPr>
            <w:tcW w:w="1705" w:type="dxa"/>
            <w:gridSpan w:val="5"/>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342650">
              <w:rPr>
                <w:rFonts w:ascii="Times New Roman" w:hAnsi="Times New Roman" w:cs="Times New Roman"/>
                <w:b/>
                <w:lang w:val="kk-KZ"/>
              </w:rPr>
              <w:t>сағаты</w:t>
            </w:r>
          </w:p>
        </w:tc>
        <w:tc>
          <w:tcPr>
            <w:tcW w:w="2420" w:type="dxa"/>
            <w:gridSpan w:val="6"/>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E63A0D" w:rsidTr="007A3708">
        <w:trPr>
          <w:gridAfter w:val="1"/>
          <w:wAfter w:w="8776" w:type="dxa"/>
        </w:trPr>
        <w:tc>
          <w:tcPr>
            <w:tcW w:w="1944" w:type="dxa"/>
            <w:gridSpan w:val="3"/>
          </w:tcPr>
          <w:p w:rsidR="00AE2B3D" w:rsidRPr="00724386"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AE2B3D" w:rsidRPr="008149F7" w:rsidRDefault="00FE2CEB" w:rsidP="009D7004">
            <w:pPr>
              <w:autoSpaceDE w:val="0"/>
              <w:autoSpaceDN w:val="0"/>
              <w:adjustRightInd w:val="0"/>
              <w:jc w:val="center"/>
              <w:rPr>
                <w:rFonts w:ascii="Times New Roman" w:hAnsi="Times New Roman" w:cs="Times New Roman"/>
                <w:lang w:val="en-US"/>
              </w:rPr>
            </w:pPr>
            <w:r w:rsidRPr="00FE2CEB">
              <w:rPr>
                <w:rFonts w:ascii="Times New Roman" w:hAnsi="Times New Roman" w:cs="Times New Roman"/>
                <w:lang w:val="kk-KZ"/>
              </w:rPr>
              <w:t>baxit-a@maіl.ru</w:t>
            </w:r>
          </w:p>
        </w:tc>
        <w:tc>
          <w:tcPr>
            <w:tcW w:w="1705" w:type="dxa"/>
            <w:gridSpan w:val="5"/>
            <w:vMerge/>
          </w:tcPr>
          <w:p w:rsidR="00AE2B3D" w:rsidRPr="00E63A0D" w:rsidRDefault="00AE2B3D" w:rsidP="005659C3">
            <w:pPr>
              <w:autoSpaceDE w:val="0"/>
              <w:autoSpaceDN w:val="0"/>
              <w:adjustRightInd w:val="0"/>
              <w:rPr>
                <w:rFonts w:ascii="Times New Roman" w:hAnsi="Times New Roman" w:cs="Times New Roman"/>
                <w:b/>
              </w:rPr>
            </w:pPr>
          </w:p>
        </w:tc>
        <w:tc>
          <w:tcPr>
            <w:tcW w:w="2420" w:type="dxa"/>
            <w:gridSpan w:val="6"/>
            <w:vMerge/>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E63A0D" w:rsidTr="007A3708">
        <w:trPr>
          <w:gridAfter w:val="1"/>
          <w:wAfter w:w="8776" w:type="dxa"/>
        </w:trPr>
        <w:tc>
          <w:tcPr>
            <w:tcW w:w="1944" w:type="dxa"/>
            <w:gridSpan w:val="3"/>
          </w:tcPr>
          <w:p w:rsidR="00AE2B3D" w:rsidRPr="00E63A0D" w:rsidRDefault="00C73F98" w:rsidP="005659C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00AE2B3D" w:rsidRPr="00E63A0D">
              <w:rPr>
                <w:rFonts w:ascii="Times New Roman" w:hAnsi="Times New Roman" w:cs="Times New Roman"/>
                <w:b/>
              </w:rPr>
              <w:t xml:space="preserve"> </w:t>
            </w:r>
          </w:p>
        </w:tc>
        <w:tc>
          <w:tcPr>
            <w:tcW w:w="3827" w:type="dxa"/>
            <w:gridSpan w:val="4"/>
          </w:tcPr>
          <w:p w:rsidR="00AE2B3D" w:rsidRPr="008149F7" w:rsidRDefault="00FE2CEB" w:rsidP="005659C3">
            <w:pPr>
              <w:autoSpaceDE w:val="0"/>
              <w:autoSpaceDN w:val="0"/>
              <w:adjustRightInd w:val="0"/>
              <w:jc w:val="center"/>
              <w:rPr>
                <w:rFonts w:ascii="Times New Roman" w:hAnsi="Times New Roman" w:cs="Times New Roman"/>
                <w:lang w:val="en-US"/>
              </w:rPr>
            </w:pPr>
            <w:r w:rsidRPr="00FE2CEB">
              <w:rPr>
                <w:rFonts w:ascii="Times New Roman" w:hAnsi="Times New Roman" w:cs="Times New Roman"/>
                <w:lang w:val="kk-KZ"/>
              </w:rPr>
              <w:t>8-701 539 67 77</w:t>
            </w:r>
          </w:p>
        </w:tc>
        <w:tc>
          <w:tcPr>
            <w:tcW w:w="1705" w:type="dxa"/>
            <w:gridSpan w:val="5"/>
          </w:tcPr>
          <w:p w:rsidR="00AE2B3D" w:rsidRPr="00E63A0D"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420" w:type="dxa"/>
            <w:gridSpan w:val="6"/>
          </w:tcPr>
          <w:p w:rsidR="00AE2B3D" w:rsidRPr="00FE2CEB" w:rsidRDefault="00AE2B3D" w:rsidP="005659C3">
            <w:pPr>
              <w:autoSpaceDE w:val="0"/>
              <w:autoSpaceDN w:val="0"/>
              <w:adjustRightInd w:val="0"/>
              <w:jc w:val="center"/>
              <w:rPr>
                <w:rFonts w:ascii="Times New Roman" w:hAnsi="Times New Roman" w:cs="Times New Roman"/>
                <w:color w:val="FF0000"/>
                <w:lang w:val="kk-KZ"/>
              </w:rPr>
            </w:pPr>
          </w:p>
        </w:tc>
      </w:tr>
      <w:tr w:rsidR="00AE2B3D" w:rsidRPr="00EB1B41" w:rsidTr="007A3708">
        <w:trPr>
          <w:gridAfter w:val="1"/>
          <w:wAfter w:w="8776" w:type="dxa"/>
        </w:trPr>
        <w:tc>
          <w:tcPr>
            <w:tcW w:w="1944"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52" w:type="dxa"/>
            <w:gridSpan w:val="15"/>
          </w:tcPr>
          <w:p w:rsidR="00AE2B3D" w:rsidRPr="00452E09" w:rsidRDefault="002F4914" w:rsidP="00ED61D2">
            <w:pPr>
              <w:autoSpaceDE w:val="0"/>
              <w:autoSpaceDN w:val="0"/>
              <w:adjustRightInd w:val="0"/>
              <w:rPr>
                <w:rFonts w:ascii="Times New Roman" w:hAnsi="Times New Roman" w:cs="Times New Roman"/>
                <w:lang w:val="kk-KZ"/>
              </w:rPr>
            </w:pPr>
            <w:r>
              <w:rPr>
                <w:rFonts w:ascii="Times New Roman" w:hAnsi="Times New Roman" w:cs="Times New Roman"/>
                <w:lang w:val="kk-KZ"/>
              </w:rPr>
              <w:t>Білім беру мекемелерінде</w:t>
            </w:r>
            <w:r w:rsidRPr="002F4914">
              <w:rPr>
                <w:rFonts w:ascii="Times New Roman" w:hAnsi="Times New Roman" w:cs="Times New Roman"/>
                <w:lang w:val="kk-KZ"/>
              </w:rPr>
              <w:t xml:space="preserve">  рухани-адамгершілік білім мазмұнын меңгертуге және бола</w:t>
            </w:r>
            <w:r>
              <w:rPr>
                <w:rFonts w:ascii="Times New Roman" w:hAnsi="Times New Roman" w:cs="Times New Roman"/>
                <w:lang w:val="kk-KZ"/>
              </w:rPr>
              <w:t>шақ мамандарға</w:t>
            </w:r>
            <w:r w:rsidRPr="002F4914">
              <w:rPr>
                <w:rFonts w:ascii="Times New Roman" w:hAnsi="Times New Roman" w:cs="Times New Roman"/>
                <w:lang w:val="kk-KZ"/>
              </w:rPr>
              <w:t xml:space="preserve"> әлеуметтік-педагогикалық жұмыс жасау</w:t>
            </w:r>
            <w:r w:rsidRPr="002F4914">
              <w:rPr>
                <w:rFonts w:ascii="Times New Roman" w:hAnsi="Times New Roman" w:cs="Times New Roman"/>
                <w:b/>
                <w:lang w:val="kk-KZ"/>
              </w:rPr>
              <w:t xml:space="preserve"> </w:t>
            </w:r>
            <w:r>
              <w:rPr>
                <w:rFonts w:ascii="Times New Roman" w:hAnsi="Times New Roman" w:cs="Times New Roman"/>
                <w:lang w:val="kk-KZ"/>
              </w:rPr>
              <w:t xml:space="preserve">технологиялары мен </w:t>
            </w:r>
            <w:r w:rsidRPr="002F4914">
              <w:rPr>
                <w:rFonts w:ascii="Times New Roman" w:hAnsi="Times New Roman" w:cs="Times New Roman"/>
                <w:lang w:val="kk-KZ"/>
              </w:rPr>
              <w:t>инновациялық әдіс-тәсілдерін үйретуге  бағытталған   интегративті оқу пәні.</w:t>
            </w:r>
          </w:p>
        </w:tc>
      </w:tr>
      <w:tr w:rsidR="00AE2B3D" w:rsidRPr="00FE2CEB" w:rsidTr="007A3708">
        <w:trPr>
          <w:gridAfter w:val="1"/>
          <w:wAfter w:w="8776" w:type="dxa"/>
          <w:trHeight w:val="527"/>
        </w:trPr>
        <w:tc>
          <w:tcPr>
            <w:tcW w:w="1944"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52" w:type="dxa"/>
            <w:gridSpan w:val="15"/>
          </w:tcPr>
          <w:p w:rsidR="00AE2B3D" w:rsidRPr="008149F7" w:rsidRDefault="002F4914" w:rsidP="002F4914">
            <w:pPr>
              <w:jc w:val="both"/>
              <w:rPr>
                <w:rFonts w:ascii="Times New Roman" w:hAnsi="Times New Roman" w:cs="Times New Roman"/>
                <w:noProof/>
                <w:lang w:val="kk-KZ"/>
              </w:rPr>
            </w:pPr>
            <w:r>
              <w:rPr>
                <w:rFonts w:ascii="Times New Roman" w:hAnsi="Times New Roman" w:cs="Times New Roman"/>
                <w:lang w:val="kk-KZ"/>
              </w:rPr>
              <w:t>Б</w:t>
            </w:r>
            <w:r w:rsidRPr="002F4914">
              <w:rPr>
                <w:rFonts w:ascii="Times New Roman" w:hAnsi="Times New Roman" w:cs="Times New Roman"/>
                <w:lang w:val="kk-KZ"/>
              </w:rPr>
              <w:t>олашақ маман иелерінің  білім беру  мекемелерінде әлеуметтік-педагогикалық жұмыс жасау</w:t>
            </w:r>
            <w:r w:rsidRPr="002F4914">
              <w:rPr>
                <w:rFonts w:ascii="Times New Roman" w:hAnsi="Times New Roman" w:cs="Times New Roman"/>
                <w:b/>
                <w:lang w:val="kk-KZ"/>
              </w:rPr>
              <w:t xml:space="preserve"> </w:t>
            </w:r>
            <w:r w:rsidRPr="002F4914">
              <w:rPr>
                <w:rFonts w:ascii="Times New Roman" w:hAnsi="Times New Roman" w:cs="Times New Roman"/>
                <w:lang w:val="kk-KZ"/>
              </w:rPr>
              <w:t>технологияларын игеруі мен әлеуметтік-педагогикалық технологиял</w:t>
            </w:r>
            <w:r>
              <w:rPr>
                <w:rFonts w:ascii="Times New Roman" w:hAnsi="Times New Roman" w:cs="Times New Roman"/>
                <w:lang w:val="kk-KZ"/>
              </w:rPr>
              <w:t>арды жобалау дағдыларын меңгеруі.</w:t>
            </w:r>
          </w:p>
        </w:tc>
      </w:tr>
      <w:tr w:rsidR="00AE2B3D" w:rsidRPr="00EB1B41" w:rsidTr="007A3708">
        <w:trPr>
          <w:gridAfter w:val="1"/>
          <w:wAfter w:w="8776" w:type="dxa"/>
        </w:trPr>
        <w:tc>
          <w:tcPr>
            <w:tcW w:w="1944"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52" w:type="dxa"/>
            <w:gridSpan w:val="15"/>
          </w:tcPr>
          <w:p w:rsidR="002F4914" w:rsidRPr="002F4914" w:rsidRDefault="002F4914" w:rsidP="002F4914">
            <w:pPr>
              <w:shd w:val="clear" w:color="auto" w:fill="FFFFFF"/>
              <w:jc w:val="both"/>
              <w:rPr>
                <w:rFonts w:ascii="Times New Roman" w:hAnsi="Times New Roman" w:cs="Times New Roman"/>
                <w:lang w:val="kk-KZ"/>
              </w:rPr>
            </w:pPr>
            <w:r w:rsidRPr="002F4914">
              <w:rPr>
                <w:rFonts w:ascii="Times New Roman" w:hAnsi="Times New Roman" w:cs="Times New Roman"/>
                <w:lang w:val="kk-KZ"/>
              </w:rPr>
              <w:t>1. Білім беру үдерісіндегі зерттеу компоненттерін оқып түсінеді;</w:t>
            </w:r>
          </w:p>
          <w:p w:rsidR="002F4914" w:rsidRPr="002F4914" w:rsidRDefault="002F4914" w:rsidP="002F4914">
            <w:pPr>
              <w:shd w:val="clear" w:color="auto" w:fill="FFFFFF"/>
              <w:jc w:val="both"/>
              <w:rPr>
                <w:rFonts w:ascii="Times New Roman" w:hAnsi="Times New Roman" w:cs="Times New Roman"/>
                <w:lang w:val="kk-KZ"/>
              </w:rPr>
            </w:pPr>
            <w:r w:rsidRPr="002F4914">
              <w:rPr>
                <w:rFonts w:ascii="Times New Roman" w:hAnsi="Times New Roman" w:cs="Times New Roman"/>
                <w:lang w:val="kk-KZ"/>
              </w:rPr>
              <w:t xml:space="preserve">2. Білім беру  саласындағы негізгі зерттеулерді  түсінеді, талдайды; </w:t>
            </w:r>
          </w:p>
          <w:p w:rsidR="002F4914" w:rsidRPr="002F4914" w:rsidRDefault="002F4914" w:rsidP="002F4914">
            <w:pPr>
              <w:shd w:val="clear" w:color="auto" w:fill="FFFFFF"/>
              <w:jc w:val="both"/>
              <w:rPr>
                <w:rFonts w:ascii="Times New Roman" w:hAnsi="Times New Roman" w:cs="Times New Roman"/>
                <w:lang w:val="kk-KZ"/>
              </w:rPr>
            </w:pPr>
            <w:r w:rsidRPr="002F4914">
              <w:rPr>
                <w:rFonts w:ascii="Times New Roman" w:hAnsi="Times New Roman" w:cs="Times New Roman"/>
                <w:lang w:val="kk-KZ"/>
              </w:rPr>
              <w:t xml:space="preserve">3. Білім беру саласындағы зерттеулер бойынша  негізгі әдіснамалық және теориялық сұрақтарды сыни талдайды; </w:t>
            </w:r>
          </w:p>
          <w:p w:rsidR="002F4914" w:rsidRPr="002F4914" w:rsidRDefault="002F4914" w:rsidP="002F4914">
            <w:pPr>
              <w:shd w:val="clear" w:color="auto" w:fill="FFFFFF"/>
              <w:jc w:val="both"/>
              <w:rPr>
                <w:rFonts w:ascii="Times New Roman" w:hAnsi="Times New Roman" w:cs="Times New Roman"/>
                <w:lang w:val="kk-KZ"/>
              </w:rPr>
            </w:pPr>
            <w:r w:rsidRPr="002F4914">
              <w:rPr>
                <w:rFonts w:ascii="Times New Roman" w:hAnsi="Times New Roman" w:cs="Times New Roman"/>
                <w:lang w:val="kk-KZ"/>
              </w:rPr>
              <w:t xml:space="preserve">4. Негізгі сандық және сапалық әдістерді қолдануды меңгереді, берілген мәліметтерді талдайды және түсіндіреді. </w:t>
            </w:r>
          </w:p>
          <w:p w:rsidR="002F4914" w:rsidRPr="002F4914" w:rsidRDefault="002F4914" w:rsidP="002F4914">
            <w:pPr>
              <w:shd w:val="clear" w:color="auto" w:fill="FFFFFF"/>
              <w:jc w:val="both"/>
              <w:rPr>
                <w:rFonts w:ascii="Times New Roman" w:hAnsi="Times New Roman" w:cs="Times New Roman"/>
                <w:lang w:val="kk-KZ"/>
              </w:rPr>
            </w:pPr>
            <w:r w:rsidRPr="002F4914">
              <w:rPr>
                <w:rFonts w:ascii="Times New Roman" w:hAnsi="Times New Roman" w:cs="Times New Roman"/>
                <w:lang w:val="kk-KZ"/>
              </w:rPr>
              <w:t>5. Қызығушылық танытқан тақырыптар бойынша білім берудегі  ғылыми зерттеу жобаларын жү</w:t>
            </w:r>
            <w:r>
              <w:rPr>
                <w:rFonts w:ascii="Times New Roman" w:hAnsi="Times New Roman" w:cs="Times New Roman"/>
                <w:lang w:val="kk-KZ"/>
              </w:rPr>
              <w:t>ргізеді, жоспарлайды, жобалайды.</w:t>
            </w:r>
          </w:p>
          <w:p w:rsidR="00AE2B3D" w:rsidRPr="00F97939" w:rsidRDefault="00AE2B3D" w:rsidP="002F4914">
            <w:pPr>
              <w:shd w:val="clear" w:color="auto" w:fill="FFFFFF"/>
              <w:jc w:val="both"/>
              <w:rPr>
                <w:rFonts w:ascii="Times New Roman" w:hAnsi="Times New Roman" w:cs="Times New Roman"/>
                <w:lang w:val="kk-KZ"/>
              </w:rPr>
            </w:pPr>
          </w:p>
        </w:tc>
      </w:tr>
      <w:tr w:rsidR="00AE2B3D" w:rsidRPr="00F903FA" w:rsidTr="007A3708">
        <w:trPr>
          <w:gridAfter w:val="1"/>
          <w:wAfter w:w="8776" w:type="dxa"/>
        </w:trPr>
        <w:tc>
          <w:tcPr>
            <w:tcW w:w="1944" w:type="dxa"/>
            <w:gridSpan w:val="3"/>
          </w:tcPr>
          <w:p w:rsidR="00AE2B3D" w:rsidRPr="00E63A0D" w:rsidRDefault="001C77E8" w:rsidP="00FE6928">
            <w:pPr>
              <w:rPr>
                <w:rStyle w:val="shorttext"/>
                <w:rFonts w:ascii="Times New Roman" w:hAnsi="Times New Roman" w:cs="Times New Roman"/>
                <w:b/>
              </w:rPr>
            </w:pPr>
            <w:proofErr w:type="spellStart"/>
            <w:r w:rsidRPr="001C77E8">
              <w:rPr>
                <w:rStyle w:val="shorttext"/>
                <w:rFonts w:ascii="Times New Roman" w:hAnsi="Times New Roman" w:cs="Times New Roman"/>
                <w:b/>
              </w:rPr>
              <w:t>Әдебиет</w:t>
            </w:r>
            <w:proofErr w:type="spellEnd"/>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52" w:type="dxa"/>
            <w:gridSpan w:val="15"/>
          </w:tcPr>
          <w:p w:rsidR="002F4914" w:rsidRPr="002F4914" w:rsidRDefault="002F4914" w:rsidP="002F4914">
            <w:pPr>
              <w:tabs>
                <w:tab w:val="left" w:pos="720"/>
              </w:tabs>
              <w:jc w:val="both"/>
              <w:rPr>
                <w:rFonts w:ascii="Times New Roman" w:hAnsi="Times New Roman" w:cs="Times New Roman"/>
                <w:b/>
                <w:lang w:val="kk-KZ"/>
              </w:rPr>
            </w:pPr>
            <w:r w:rsidRPr="002F4914">
              <w:rPr>
                <w:rFonts w:ascii="Times New Roman" w:hAnsi="Times New Roman" w:cs="Times New Roman"/>
                <w:b/>
                <w:lang w:val="kk-KZ"/>
              </w:rPr>
              <w:t>Негізгі әдебиеттер:</w:t>
            </w:r>
          </w:p>
          <w:p w:rsidR="002F4914" w:rsidRPr="002F4914" w:rsidRDefault="002F4914" w:rsidP="002F4914">
            <w:pPr>
              <w:numPr>
                <w:ilvl w:val="0"/>
                <w:numId w:val="18"/>
              </w:numPr>
              <w:tabs>
                <w:tab w:val="left" w:pos="720"/>
              </w:tabs>
              <w:jc w:val="both"/>
              <w:rPr>
                <w:rFonts w:ascii="Times New Roman" w:hAnsi="Times New Roman" w:cs="Times New Roman"/>
              </w:rPr>
            </w:pPr>
            <w:proofErr w:type="spellStart"/>
            <w:r w:rsidRPr="002F4914">
              <w:rPr>
                <w:rFonts w:ascii="Times New Roman" w:hAnsi="Times New Roman" w:cs="Times New Roman"/>
              </w:rPr>
              <w:t>Мардахаев</w:t>
            </w:r>
            <w:proofErr w:type="spellEnd"/>
            <w:r w:rsidRPr="002F4914">
              <w:rPr>
                <w:rFonts w:ascii="Times New Roman" w:hAnsi="Times New Roman" w:cs="Times New Roman"/>
              </w:rPr>
              <w:t xml:space="preserve"> Л.В. Социальная педагогика. – 5-е изд. М.: изд. </w:t>
            </w:r>
            <w:proofErr w:type="spellStart"/>
            <w:r w:rsidRPr="002F4914">
              <w:rPr>
                <w:rFonts w:ascii="Times New Roman" w:hAnsi="Times New Roman" w:cs="Times New Roman"/>
              </w:rPr>
              <w:t>Юрайт</w:t>
            </w:r>
            <w:proofErr w:type="spellEnd"/>
            <w:r w:rsidRPr="002F4914">
              <w:rPr>
                <w:rFonts w:ascii="Times New Roman" w:hAnsi="Times New Roman" w:cs="Times New Roman"/>
              </w:rPr>
              <w:t>, 2011.-797с</w:t>
            </w:r>
          </w:p>
          <w:p w:rsidR="002F4914" w:rsidRPr="002F4914" w:rsidRDefault="002F4914" w:rsidP="002F4914">
            <w:pPr>
              <w:numPr>
                <w:ilvl w:val="0"/>
                <w:numId w:val="18"/>
              </w:numPr>
              <w:tabs>
                <w:tab w:val="left" w:pos="720"/>
              </w:tabs>
              <w:jc w:val="both"/>
              <w:rPr>
                <w:rFonts w:ascii="Times New Roman" w:hAnsi="Times New Roman" w:cs="Times New Roman"/>
              </w:rPr>
            </w:pPr>
            <w:r w:rsidRPr="002F4914">
              <w:rPr>
                <w:rFonts w:ascii="Times New Roman" w:hAnsi="Times New Roman" w:cs="Times New Roman"/>
              </w:rPr>
              <w:t>Мустаева Е.А. Социальная педагогика. М, 2003. – 528 с.</w:t>
            </w:r>
          </w:p>
          <w:p w:rsidR="002F4914" w:rsidRPr="002F4914" w:rsidRDefault="002F4914" w:rsidP="002F4914">
            <w:pPr>
              <w:numPr>
                <w:ilvl w:val="0"/>
                <w:numId w:val="18"/>
              </w:numPr>
              <w:tabs>
                <w:tab w:val="left" w:pos="720"/>
              </w:tabs>
              <w:jc w:val="both"/>
              <w:rPr>
                <w:rFonts w:ascii="Times New Roman" w:hAnsi="Times New Roman" w:cs="Times New Roman"/>
              </w:rPr>
            </w:pPr>
            <w:proofErr w:type="spellStart"/>
            <w:r w:rsidRPr="002F4914">
              <w:rPr>
                <w:rFonts w:ascii="Times New Roman" w:hAnsi="Times New Roman" w:cs="Times New Roman"/>
              </w:rPr>
              <w:t>Овчарова</w:t>
            </w:r>
            <w:proofErr w:type="spellEnd"/>
            <w:r w:rsidRPr="002F4914">
              <w:rPr>
                <w:rFonts w:ascii="Times New Roman" w:hAnsi="Times New Roman" w:cs="Times New Roman"/>
              </w:rPr>
              <w:t xml:space="preserve"> Р.В. Справочная книга социального педагога. – М.: ТЦ Сфера, 2002. – 480 с.</w:t>
            </w:r>
          </w:p>
          <w:p w:rsidR="002F4914" w:rsidRPr="002F4914" w:rsidRDefault="002F4914" w:rsidP="002F4914">
            <w:pPr>
              <w:numPr>
                <w:ilvl w:val="0"/>
                <w:numId w:val="18"/>
              </w:numPr>
              <w:tabs>
                <w:tab w:val="left" w:pos="720"/>
              </w:tabs>
              <w:jc w:val="both"/>
              <w:rPr>
                <w:rFonts w:ascii="Times New Roman" w:hAnsi="Times New Roman" w:cs="Times New Roman"/>
              </w:rPr>
            </w:pPr>
            <w:r w:rsidRPr="002F4914">
              <w:rPr>
                <w:rFonts w:ascii="Times New Roman" w:hAnsi="Times New Roman" w:cs="Times New Roman"/>
              </w:rPr>
              <w:t xml:space="preserve">Никитина Н.И., Глухова М.Ф. Методика и технология работы социального педагога. </w:t>
            </w:r>
            <w:proofErr w:type="spellStart"/>
            <w:r w:rsidRPr="002F4914">
              <w:rPr>
                <w:rFonts w:ascii="Times New Roman" w:hAnsi="Times New Roman" w:cs="Times New Roman"/>
              </w:rPr>
              <w:t>Уч</w:t>
            </w:r>
            <w:proofErr w:type="gramStart"/>
            <w:r w:rsidRPr="002F4914">
              <w:rPr>
                <w:rFonts w:ascii="Times New Roman" w:hAnsi="Times New Roman" w:cs="Times New Roman"/>
              </w:rPr>
              <w:t>.п</w:t>
            </w:r>
            <w:proofErr w:type="gramEnd"/>
            <w:r w:rsidRPr="002F4914">
              <w:rPr>
                <w:rFonts w:ascii="Times New Roman" w:hAnsi="Times New Roman" w:cs="Times New Roman"/>
              </w:rPr>
              <w:t>ос</w:t>
            </w:r>
            <w:proofErr w:type="spellEnd"/>
            <w:r w:rsidRPr="002F4914">
              <w:rPr>
                <w:rFonts w:ascii="Times New Roman" w:hAnsi="Times New Roman" w:cs="Times New Roman"/>
              </w:rPr>
              <w:t>. М, 2005.-399с.</w:t>
            </w:r>
          </w:p>
          <w:p w:rsidR="002F4914" w:rsidRPr="002F4914" w:rsidRDefault="002F4914" w:rsidP="002F4914">
            <w:pPr>
              <w:numPr>
                <w:ilvl w:val="0"/>
                <w:numId w:val="18"/>
              </w:numPr>
              <w:tabs>
                <w:tab w:val="left" w:pos="720"/>
              </w:tabs>
              <w:jc w:val="both"/>
              <w:rPr>
                <w:rFonts w:ascii="Times New Roman" w:hAnsi="Times New Roman" w:cs="Times New Roman"/>
              </w:rPr>
            </w:pPr>
            <w:r w:rsidRPr="002F4914">
              <w:rPr>
                <w:rFonts w:ascii="Times New Roman" w:hAnsi="Times New Roman" w:cs="Times New Roman"/>
              </w:rPr>
              <w:t xml:space="preserve">Алмазов Б.Н., Беляева М.А, Бессонова Н.Н. Методика и технологии работы социального педагога. М, 2011.-192с. </w:t>
            </w:r>
          </w:p>
          <w:p w:rsidR="002F4914" w:rsidRPr="002F4914" w:rsidRDefault="002F4914" w:rsidP="002F4914">
            <w:pPr>
              <w:numPr>
                <w:ilvl w:val="0"/>
                <w:numId w:val="18"/>
              </w:numPr>
              <w:tabs>
                <w:tab w:val="left" w:pos="720"/>
              </w:tabs>
              <w:jc w:val="both"/>
              <w:rPr>
                <w:rFonts w:ascii="Times New Roman" w:hAnsi="Times New Roman" w:cs="Times New Roman"/>
              </w:rPr>
            </w:pPr>
            <w:proofErr w:type="spellStart"/>
            <w:r w:rsidRPr="002F4914">
              <w:rPr>
                <w:rFonts w:ascii="Times New Roman" w:hAnsi="Times New Roman" w:cs="Times New Roman"/>
              </w:rPr>
              <w:t>Садвакасова</w:t>
            </w:r>
            <w:proofErr w:type="spellEnd"/>
            <w:r w:rsidRPr="002F4914">
              <w:rPr>
                <w:rFonts w:ascii="Times New Roman" w:hAnsi="Times New Roman" w:cs="Times New Roman"/>
              </w:rPr>
              <w:t xml:space="preserve"> З.М. В помощь социальному педагогу, или как работать с трудными детьми. </w:t>
            </w:r>
            <w:proofErr w:type="spellStart"/>
            <w:r w:rsidRPr="002F4914">
              <w:rPr>
                <w:rFonts w:ascii="Times New Roman" w:hAnsi="Times New Roman" w:cs="Times New Roman"/>
              </w:rPr>
              <w:t>Уч</w:t>
            </w:r>
            <w:proofErr w:type="gramStart"/>
            <w:r w:rsidRPr="002F4914">
              <w:rPr>
                <w:rFonts w:ascii="Times New Roman" w:hAnsi="Times New Roman" w:cs="Times New Roman"/>
              </w:rPr>
              <w:t>.м</w:t>
            </w:r>
            <w:proofErr w:type="gramEnd"/>
            <w:r w:rsidRPr="002F4914">
              <w:rPr>
                <w:rFonts w:ascii="Times New Roman" w:hAnsi="Times New Roman" w:cs="Times New Roman"/>
              </w:rPr>
              <w:t>ет.пос</w:t>
            </w:r>
            <w:proofErr w:type="spellEnd"/>
            <w:r w:rsidRPr="002F4914">
              <w:rPr>
                <w:rFonts w:ascii="Times New Roman" w:hAnsi="Times New Roman" w:cs="Times New Roman"/>
              </w:rPr>
              <w:t>. – Алматы, 2008.- 192 с.</w:t>
            </w:r>
          </w:p>
          <w:p w:rsidR="002F4914" w:rsidRPr="002F4914" w:rsidRDefault="002F4914" w:rsidP="002F4914">
            <w:pPr>
              <w:tabs>
                <w:tab w:val="left" w:pos="720"/>
              </w:tabs>
              <w:jc w:val="both"/>
              <w:rPr>
                <w:rFonts w:ascii="Times New Roman" w:hAnsi="Times New Roman" w:cs="Times New Roman"/>
                <w:b/>
                <w:lang w:val="kk-KZ"/>
              </w:rPr>
            </w:pPr>
            <w:r w:rsidRPr="002F4914">
              <w:rPr>
                <w:rFonts w:ascii="Times New Roman" w:hAnsi="Times New Roman" w:cs="Times New Roman"/>
                <w:b/>
                <w:lang w:val="kk-KZ"/>
              </w:rPr>
              <w:t>Қосымша әдебиеттер:</w:t>
            </w:r>
          </w:p>
          <w:p w:rsidR="002F4914" w:rsidRPr="002F4914" w:rsidRDefault="002F4914" w:rsidP="002F4914">
            <w:pPr>
              <w:numPr>
                <w:ilvl w:val="0"/>
                <w:numId w:val="19"/>
              </w:numPr>
              <w:tabs>
                <w:tab w:val="left" w:pos="720"/>
              </w:tabs>
              <w:jc w:val="both"/>
              <w:rPr>
                <w:rFonts w:ascii="Times New Roman" w:hAnsi="Times New Roman" w:cs="Times New Roman"/>
              </w:rPr>
            </w:pPr>
            <w:r w:rsidRPr="002F4914">
              <w:rPr>
                <w:rFonts w:ascii="Times New Roman" w:hAnsi="Times New Roman" w:cs="Times New Roman"/>
              </w:rPr>
              <w:t>Технологии социальной работы.: Учебник под общ</w:t>
            </w:r>
            <w:proofErr w:type="gramStart"/>
            <w:r w:rsidRPr="002F4914">
              <w:rPr>
                <w:rFonts w:ascii="Times New Roman" w:hAnsi="Times New Roman" w:cs="Times New Roman"/>
              </w:rPr>
              <w:t>.</w:t>
            </w:r>
            <w:proofErr w:type="gramEnd"/>
            <w:r w:rsidRPr="002F4914">
              <w:rPr>
                <w:rFonts w:ascii="Times New Roman" w:hAnsi="Times New Roman" w:cs="Times New Roman"/>
              </w:rPr>
              <w:t xml:space="preserve"> </w:t>
            </w:r>
            <w:proofErr w:type="gramStart"/>
            <w:r w:rsidRPr="002F4914">
              <w:rPr>
                <w:rFonts w:ascii="Times New Roman" w:hAnsi="Times New Roman" w:cs="Times New Roman"/>
              </w:rPr>
              <w:t>р</w:t>
            </w:r>
            <w:proofErr w:type="gramEnd"/>
            <w:r w:rsidRPr="002F4914">
              <w:rPr>
                <w:rFonts w:ascii="Times New Roman" w:hAnsi="Times New Roman" w:cs="Times New Roman"/>
              </w:rPr>
              <w:t xml:space="preserve">ед. проф. – Е. И. </w:t>
            </w:r>
            <w:proofErr w:type="spellStart"/>
            <w:r w:rsidRPr="002F4914">
              <w:rPr>
                <w:rFonts w:ascii="Times New Roman" w:hAnsi="Times New Roman" w:cs="Times New Roman"/>
              </w:rPr>
              <w:t>Холостовой</w:t>
            </w:r>
            <w:proofErr w:type="spellEnd"/>
            <w:r w:rsidRPr="002F4914">
              <w:rPr>
                <w:rFonts w:ascii="Times New Roman" w:hAnsi="Times New Roman" w:cs="Times New Roman"/>
              </w:rPr>
              <w:t xml:space="preserve">. – М.: Инфра-М, 2001. – 400 с. </w:t>
            </w:r>
          </w:p>
          <w:p w:rsidR="002F4914" w:rsidRPr="002F4914" w:rsidRDefault="002F4914" w:rsidP="002F4914">
            <w:pPr>
              <w:numPr>
                <w:ilvl w:val="0"/>
                <w:numId w:val="19"/>
              </w:numPr>
              <w:tabs>
                <w:tab w:val="left" w:pos="720"/>
              </w:tabs>
              <w:jc w:val="both"/>
              <w:rPr>
                <w:rFonts w:ascii="Times New Roman" w:hAnsi="Times New Roman" w:cs="Times New Roman"/>
              </w:rPr>
            </w:pPr>
            <w:r w:rsidRPr="002F4914">
              <w:rPr>
                <w:rFonts w:ascii="Times New Roman" w:hAnsi="Times New Roman" w:cs="Times New Roman"/>
              </w:rPr>
              <w:t>Технология социальной работы: Учеб. пособие для студ. Вузов</w:t>
            </w:r>
            <w:proofErr w:type="gramStart"/>
            <w:r w:rsidRPr="002F4914">
              <w:rPr>
                <w:rFonts w:ascii="Times New Roman" w:hAnsi="Times New Roman" w:cs="Times New Roman"/>
              </w:rPr>
              <w:t xml:space="preserve"> / П</w:t>
            </w:r>
            <w:proofErr w:type="gramEnd"/>
            <w:r w:rsidRPr="002F4914">
              <w:rPr>
                <w:rFonts w:ascii="Times New Roman" w:hAnsi="Times New Roman" w:cs="Times New Roman"/>
              </w:rPr>
              <w:t xml:space="preserve">од ред. И. Г. </w:t>
            </w:r>
            <w:proofErr w:type="spellStart"/>
            <w:r w:rsidRPr="002F4914">
              <w:rPr>
                <w:rFonts w:ascii="Times New Roman" w:hAnsi="Times New Roman" w:cs="Times New Roman"/>
              </w:rPr>
              <w:t>Зийнышева</w:t>
            </w:r>
            <w:proofErr w:type="spellEnd"/>
            <w:r w:rsidRPr="002F4914">
              <w:rPr>
                <w:rFonts w:ascii="Times New Roman" w:hAnsi="Times New Roman" w:cs="Times New Roman"/>
              </w:rPr>
              <w:t xml:space="preserve">. – М.: </w:t>
            </w:r>
            <w:proofErr w:type="spellStart"/>
            <w:r w:rsidRPr="002F4914">
              <w:rPr>
                <w:rFonts w:ascii="Times New Roman" w:hAnsi="Times New Roman" w:cs="Times New Roman"/>
              </w:rPr>
              <w:t>Гуманит</w:t>
            </w:r>
            <w:proofErr w:type="spellEnd"/>
            <w:r w:rsidRPr="002F4914">
              <w:rPr>
                <w:rFonts w:ascii="Times New Roman" w:hAnsi="Times New Roman" w:cs="Times New Roman"/>
              </w:rPr>
              <w:t xml:space="preserve">. изд. центр ВЛАДОС, 2002. – 240 с. </w:t>
            </w:r>
          </w:p>
          <w:p w:rsidR="002F4914" w:rsidRPr="002F4914" w:rsidRDefault="002F4914" w:rsidP="002F4914">
            <w:pPr>
              <w:numPr>
                <w:ilvl w:val="0"/>
                <w:numId w:val="19"/>
              </w:numPr>
              <w:tabs>
                <w:tab w:val="left" w:pos="720"/>
              </w:tabs>
              <w:jc w:val="both"/>
              <w:rPr>
                <w:rFonts w:ascii="Times New Roman" w:hAnsi="Times New Roman" w:cs="Times New Roman"/>
              </w:rPr>
            </w:pPr>
            <w:r w:rsidRPr="002F4914">
              <w:rPr>
                <w:rFonts w:ascii="Times New Roman" w:hAnsi="Times New Roman" w:cs="Times New Roman"/>
              </w:rPr>
              <w:t xml:space="preserve">Василькова Ю.В. Методика и опыт работы социального педагога. </w:t>
            </w:r>
            <w:proofErr w:type="gramStart"/>
            <w:r w:rsidRPr="002F4914">
              <w:rPr>
                <w:rFonts w:ascii="Times New Roman" w:hAnsi="Times New Roman" w:cs="Times New Roman"/>
              </w:rPr>
              <w:t>-М</w:t>
            </w:r>
            <w:proofErr w:type="gramEnd"/>
            <w:r w:rsidRPr="002F4914">
              <w:rPr>
                <w:rFonts w:ascii="Times New Roman" w:hAnsi="Times New Roman" w:cs="Times New Roman"/>
              </w:rPr>
              <w:t>, 2011.- 160 с.</w:t>
            </w:r>
          </w:p>
          <w:p w:rsidR="002F4914" w:rsidRPr="002F4914" w:rsidRDefault="002F4914" w:rsidP="002F4914">
            <w:pPr>
              <w:numPr>
                <w:ilvl w:val="0"/>
                <w:numId w:val="19"/>
              </w:numPr>
              <w:tabs>
                <w:tab w:val="left" w:pos="720"/>
              </w:tabs>
              <w:jc w:val="both"/>
              <w:rPr>
                <w:rFonts w:ascii="Times New Roman" w:hAnsi="Times New Roman" w:cs="Times New Roman"/>
              </w:rPr>
            </w:pPr>
            <w:proofErr w:type="spellStart"/>
            <w:r w:rsidRPr="002F4914">
              <w:rPr>
                <w:rFonts w:ascii="Times New Roman" w:hAnsi="Times New Roman" w:cs="Times New Roman"/>
              </w:rPr>
              <w:t>Гуслова</w:t>
            </w:r>
            <w:proofErr w:type="spellEnd"/>
            <w:r w:rsidRPr="002F4914">
              <w:rPr>
                <w:rFonts w:ascii="Times New Roman" w:hAnsi="Times New Roman" w:cs="Times New Roman"/>
              </w:rPr>
              <w:t xml:space="preserve"> М.Н. Теория и методика социальной работы. - М.: </w:t>
            </w:r>
            <w:proofErr w:type="spellStart"/>
            <w:r w:rsidRPr="002F4914">
              <w:rPr>
                <w:rFonts w:ascii="Times New Roman" w:hAnsi="Times New Roman" w:cs="Times New Roman"/>
              </w:rPr>
              <w:t>изд</w:t>
            </w:r>
            <w:proofErr w:type="gramStart"/>
            <w:r w:rsidRPr="002F4914">
              <w:rPr>
                <w:rFonts w:ascii="Times New Roman" w:hAnsi="Times New Roman" w:cs="Times New Roman"/>
              </w:rPr>
              <w:t>.ц</w:t>
            </w:r>
            <w:proofErr w:type="gramEnd"/>
            <w:r w:rsidRPr="002F4914">
              <w:rPr>
                <w:rFonts w:ascii="Times New Roman" w:hAnsi="Times New Roman" w:cs="Times New Roman"/>
              </w:rPr>
              <w:t>ентр</w:t>
            </w:r>
            <w:proofErr w:type="spellEnd"/>
            <w:r w:rsidRPr="002F4914">
              <w:rPr>
                <w:rFonts w:ascii="Times New Roman" w:hAnsi="Times New Roman" w:cs="Times New Roman"/>
              </w:rPr>
              <w:t xml:space="preserve"> «Академия», 2007.-160с.</w:t>
            </w:r>
          </w:p>
          <w:p w:rsidR="002F4914" w:rsidRPr="002F4914" w:rsidRDefault="002F4914" w:rsidP="002F4914">
            <w:pPr>
              <w:numPr>
                <w:ilvl w:val="0"/>
                <w:numId w:val="19"/>
              </w:numPr>
              <w:tabs>
                <w:tab w:val="left" w:pos="720"/>
              </w:tabs>
              <w:jc w:val="both"/>
              <w:rPr>
                <w:rFonts w:ascii="Times New Roman" w:hAnsi="Times New Roman" w:cs="Times New Roman"/>
              </w:rPr>
            </w:pPr>
            <w:proofErr w:type="spellStart"/>
            <w:r w:rsidRPr="002F4914">
              <w:rPr>
                <w:rFonts w:ascii="Times New Roman" w:hAnsi="Times New Roman" w:cs="Times New Roman"/>
              </w:rPr>
              <w:t>Гонеев</w:t>
            </w:r>
            <w:proofErr w:type="spellEnd"/>
            <w:r w:rsidRPr="002F4914">
              <w:rPr>
                <w:rFonts w:ascii="Times New Roman" w:hAnsi="Times New Roman" w:cs="Times New Roman"/>
              </w:rPr>
              <w:t xml:space="preserve"> А.Д., </w:t>
            </w:r>
            <w:proofErr w:type="spellStart"/>
            <w:r w:rsidRPr="002F4914">
              <w:rPr>
                <w:rFonts w:ascii="Times New Roman" w:hAnsi="Times New Roman" w:cs="Times New Roman"/>
              </w:rPr>
              <w:t>Лифинцева</w:t>
            </w:r>
            <w:proofErr w:type="spellEnd"/>
            <w:r w:rsidRPr="002F4914">
              <w:rPr>
                <w:rFonts w:ascii="Times New Roman" w:hAnsi="Times New Roman" w:cs="Times New Roman"/>
              </w:rPr>
              <w:t xml:space="preserve"> Н.И. Основы коррекционной педагогики. - М., 1999. – 150 с.</w:t>
            </w:r>
          </w:p>
          <w:p w:rsidR="002F4914" w:rsidRPr="002F4914" w:rsidRDefault="002F4914" w:rsidP="002F4914">
            <w:pPr>
              <w:numPr>
                <w:ilvl w:val="0"/>
                <w:numId w:val="19"/>
              </w:numPr>
              <w:tabs>
                <w:tab w:val="left" w:pos="720"/>
              </w:tabs>
              <w:jc w:val="both"/>
              <w:rPr>
                <w:rFonts w:ascii="Times New Roman" w:hAnsi="Times New Roman" w:cs="Times New Roman"/>
              </w:rPr>
            </w:pPr>
            <w:r w:rsidRPr="002F4914">
              <w:rPr>
                <w:rFonts w:ascii="Times New Roman" w:hAnsi="Times New Roman" w:cs="Times New Roman"/>
              </w:rPr>
              <w:t xml:space="preserve">Технология социальной работы в различных сферах жизнедеятельности. - </w:t>
            </w:r>
            <w:proofErr w:type="spellStart"/>
            <w:r w:rsidRPr="002F4914">
              <w:rPr>
                <w:rFonts w:ascii="Times New Roman" w:hAnsi="Times New Roman" w:cs="Times New Roman"/>
              </w:rPr>
              <w:t>Уч</w:t>
            </w:r>
            <w:proofErr w:type="gramStart"/>
            <w:r w:rsidRPr="002F4914">
              <w:rPr>
                <w:rFonts w:ascii="Times New Roman" w:hAnsi="Times New Roman" w:cs="Times New Roman"/>
              </w:rPr>
              <w:t>.п</w:t>
            </w:r>
            <w:proofErr w:type="gramEnd"/>
            <w:r w:rsidRPr="002F4914">
              <w:rPr>
                <w:rFonts w:ascii="Times New Roman" w:hAnsi="Times New Roman" w:cs="Times New Roman"/>
              </w:rPr>
              <w:t>ос</w:t>
            </w:r>
            <w:proofErr w:type="spellEnd"/>
            <w:r w:rsidRPr="002F4914">
              <w:rPr>
                <w:rFonts w:ascii="Times New Roman" w:hAnsi="Times New Roman" w:cs="Times New Roman"/>
              </w:rPr>
              <w:t xml:space="preserve">. / Под ред. М, 2005. </w:t>
            </w:r>
          </w:p>
          <w:p w:rsidR="002F4914" w:rsidRPr="002F4914" w:rsidRDefault="002F4914" w:rsidP="002F4914">
            <w:pPr>
              <w:numPr>
                <w:ilvl w:val="0"/>
                <w:numId w:val="19"/>
              </w:numPr>
              <w:tabs>
                <w:tab w:val="left" w:pos="720"/>
              </w:tabs>
              <w:jc w:val="both"/>
              <w:rPr>
                <w:rFonts w:ascii="Times New Roman" w:hAnsi="Times New Roman" w:cs="Times New Roman"/>
              </w:rPr>
            </w:pPr>
            <w:proofErr w:type="spellStart"/>
            <w:r w:rsidRPr="002F4914">
              <w:rPr>
                <w:rFonts w:ascii="Times New Roman" w:hAnsi="Times New Roman" w:cs="Times New Roman"/>
              </w:rPr>
              <w:t>Холостова</w:t>
            </w:r>
            <w:proofErr w:type="spellEnd"/>
            <w:r w:rsidRPr="002F4914">
              <w:rPr>
                <w:rFonts w:ascii="Times New Roman" w:hAnsi="Times New Roman" w:cs="Times New Roman"/>
              </w:rPr>
              <w:t xml:space="preserve"> Е.И., Дементьева Н.Ф. Социальная реабилитация. </w:t>
            </w:r>
            <w:proofErr w:type="spellStart"/>
            <w:r w:rsidRPr="002F4914">
              <w:rPr>
                <w:rFonts w:ascii="Times New Roman" w:hAnsi="Times New Roman" w:cs="Times New Roman"/>
              </w:rPr>
              <w:t>Уч</w:t>
            </w:r>
            <w:proofErr w:type="gramStart"/>
            <w:r w:rsidRPr="002F4914">
              <w:rPr>
                <w:rFonts w:ascii="Times New Roman" w:hAnsi="Times New Roman" w:cs="Times New Roman"/>
              </w:rPr>
              <w:t>.п</w:t>
            </w:r>
            <w:proofErr w:type="gramEnd"/>
            <w:r w:rsidRPr="002F4914">
              <w:rPr>
                <w:rFonts w:ascii="Times New Roman" w:hAnsi="Times New Roman" w:cs="Times New Roman"/>
              </w:rPr>
              <w:t>ос</w:t>
            </w:r>
            <w:proofErr w:type="spellEnd"/>
            <w:r w:rsidRPr="002F4914">
              <w:rPr>
                <w:rFonts w:ascii="Times New Roman" w:hAnsi="Times New Roman" w:cs="Times New Roman"/>
              </w:rPr>
              <w:t>. – М., 2003.</w:t>
            </w:r>
          </w:p>
          <w:p w:rsidR="002F4914" w:rsidRPr="002F4914" w:rsidRDefault="002F4914" w:rsidP="002F4914">
            <w:pPr>
              <w:numPr>
                <w:ilvl w:val="0"/>
                <w:numId w:val="19"/>
              </w:numPr>
              <w:tabs>
                <w:tab w:val="left" w:pos="720"/>
              </w:tabs>
              <w:jc w:val="both"/>
              <w:rPr>
                <w:rFonts w:ascii="Times New Roman" w:hAnsi="Times New Roman" w:cs="Times New Roman"/>
              </w:rPr>
            </w:pPr>
            <w:r w:rsidRPr="002F4914">
              <w:rPr>
                <w:rFonts w:ascii="Times New Roman" w:hAnsi="Times New Roman" w:cs="Times New Roman"/>
              </w:rPr>
              <w:t xml:space="preserve">Теория и методология социальной работы. / Под ред. С.И. Григорьева - </w:t>
            </w:r>
            <w:r w:rsidRPr="002F4914">
              <w:rPr>
                <w:rFonts w:ascii="Times New Roman" w:hAnsi="Times New Roman" w:cs="Times New Roman"/>
              </w:rPr>
              <w:lastRenderedPageBreak/>
              <w:t xml:space="preserve">М, 1994. </w:t>
            </w:r>
          </w:p>
          <w:p w:rsidR="002F4914" w:rsidRPr="002F4914" w:rsidRDefault="002F4914" w:rsidP="002F4914">
            <w:pPr>
              <w:numPr>
                <w:ilvl w:val="0"/>
                <w:numId w:val="19"/>
              </w:numPr>
              <w:tabs>
                <w:tab w:val="left" w:pos="720"/>
              </w:tabs>
              <w:jc w:val="both"/>
              <w:rPr>
                <w:rFonts w:ascii="Times New Roman" w:hAnsi="Times New Roman" w:cs="Times New Roman"/>
              </w:rPr>
            </w:pPr>
            <w:r w:rsidRPr="002F4914">
              <w:rPr>
                <w:rFonts w:ascii="Times New Roman" w:hAnsi="Times New Roman" w:cs="Times New Roman"/>
              </w:rPr>
              <w:t xml:space="preserve">Антология социальной работы. / Сост. М.Ф. </w:t>
            </w:r>
            <w:proofErr w:type="spellStart"/>
            <w:r w:rsidRPr="002F4914">
              <w:rPr>
                <w:rFonts w:ascii="Times New Roman" w:hAnsi="Times New Roman" w:cs="Times New Roman"/>
              </w:rPr>
              <w:t>Фрисов</w:t>
            </w:r>
            <w:proofErr w:type="spellEnd"/>
            <w:r w:rsidRPr="002F4914">
              <w:rPr>
                <w:rFonts w:ascii="Times New Roman" w:hAnsi="Times New Roman" w:cs="Times New Roman"/>
              </w:rPr>
              <w:t xml:space="preserve"> В 5-ти томах. - М, 1995.</w:t>
            </w:r>
          </w:p>
          <w:p w:rsidR="00ED61D2" w:rsidRPr="002F4914" w:rsidRDefault="002F4914" w:rsidP="002F4914">
            <w:pPr>
              <w:pStyle w:val="a6"/>
              <w:numPr>
                <w:ilvl w:val="0"/>
                <w:numId w:val="19"/>
              </w:numPr>
              <w:tabs>
                <w:tab w:val="left" w:pos="720"/>
              </w:tabs>
              <w:jc w:val="both"/>
              <w:rPr>
                <w:rFonts w:ascii="Times New Roman" w:hAnsi="Times New Roman" w:cs="Times New Roman"/>
                <w:lang w:val="kk-KZ"/>
              </w:rPr>
            </w:pPr>
            <w:r w:rsidRPr="002F4914">
              <w:rPr>
                <w:rFonts w:ascii="Times New Roman" w:hAnsi="Times New Roman" w:cs="Times New Roman"/>
              </w:rPr>
              <w:t>Карцева Л.В. Психология и педагогика социальной работы с семьей. - М., 2007.-276с</w:t>
            </w:r>
          </w:p>
        </w:tc>
      </w:tr>
      <w:tr w:rsidR="00AE2B3D" w:rsidRPr="00EB1B41" w:rsidTr="007A3708">
        <w:trPr>
          <w:gridAfter w:val="1"/>
          <w:wAfter w:w="8776" w:type="dxa"/>
        </w:trPr>
        <w:tc>
          <w:tcPr>
            <w:tcW w:w="1944"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52" w:type="dxa"/>
            <w:gridSpan w:val="15"/>
          </w:tcPr>
          <w:p w:rsidR="002F4914" w:rsidRPr="002F4914" w:rsidRDefault="002F4914" w:rsidP="002F4914">
            <w:pPr>
              <w:numPr>
                <w:ilvl w:val="0"/>
                <w:numId w:val="20"/>
              </w:numPr>
              <w:shd w:val="clear" w:color="auto" w:fill="FFFFFF"/>
              <w:ind w:left="34"/>
              <w:jc w:val="both"/>
              <w:rPr>
                <w:rFonts w:ascii="Times New Roman" w:hAnsi="Times New Roman" w:cs="Times New Roman"/>
                <w:color w:val="000000"/>
                <w:lang w:val="kk-KZ"/>
              </w:rPr>
            </w:pPr>
            <w:r>
              <w:rPr>
                <w:rFonts w:ascii="Times New Roman" w:hAnsi="Times New Roman" w:cs="Times New Roman"/>
                <w:b/>
                <w:color w:val="000000"/>
                <w:lang w:val="kk-KZ"/>
              </w:rPr>
              <w:t xml:space="preserve">1. </w:t>
            </w:r>
            <w:r w:rsidRPr="002F4914">
              <w:rPr>
                <w:rFonts w:ascii="Times New Roman" w:hAnsi="Times New Roman" w:cs="Times New Roman"/>
                <w:b/>
                <w:color w:val="000000"/>
                <w:lang w:val="kk-KZ"/>
              </w:rPr>
              <w:t>Сабаққа қатысу.</w:t>
            </w:r>
            <w:r w:rsidRPr="002F4914">
              <w:rPr>
                <w:rFonts w:ascii="Times New Roman" w:hAnsi="Times New Roman" w:cs="Times New Roman"/>
                <w:color w:val="000000"/>
                <w:lang w:val="kk-KZ"/>
              </w:rPr>
              <w:t xml:space="preserve"> Сабаққа тұрақты қатысу, белгілі себептермен болмаса, сабақтан қалуға  жол бермеу. Бағалау кезінде магистранттардың сабақтағы белсенділігі мен  күнделікті сабаққа қатысуы ескеріледі. Аудиториялық сабақтар сабақтардың негізгі сипаттамасы –   бұл ғылыми пікір таластыру және қызығу, қарастырылатын сұрақтарға қатысты идеяларымен алмасу,  өзінің және өзгелердің идеяларымен толықтыру, топпен, өзгелермен ынтымақтастықта жұмыс жасауға дайын болу. </w:t>
            </w:r>
          </w:p>
          <w:p w:rsidR="002F4914" w:rsidRPr="002F4914" w:rsidRDefault="002F4914" w:rsidP="002F4914">
            <w:pPr>
              <w:shd w:val="clear" w:color="auto" w:fill="FFFFFF"/>
              <w:jc w:val="both"/>
              <w:rPr>
                <w:rFonts w:ascii="Times New Roman" w:hAnsi="Times New Roman" w:cs="Times New Roman"/>
                <w:b/>
                <w:color w:val="000000"/>
                <w:lang w:val="kk-KZ"/>
              </w:rPr>
            </w:pPr>
            <w:r w:rsidRPr="002F4914">
              <w:rPr>
                <w:rFonts w:ascii="Times New Roman" w:hAnsi="Times New Roman" w:cs="Times New Roman"/>
                <w:b/>
                <w:color w:val="000000"/>
                <w:lang w:val="kk-KZ"/>
              </w:rPr>
              <w:t xml:space="preserve">2. Білім беру үдерісін сапалы талдау. </w:t>
            </w:r>
            <w:r w:rsidRPr="002F4914">
              <w:rPr>
                <w:rFonts w:ascii="Times New Roman" w:hAnsi="Times New Roman" w:cs="Times New Roman"/>
                <w:color w:val="000000"/>
                <w:lang w:val="kk-KZ"/>
              </w:rPr>
              <w:t>Білім алушылар</w:t>
            </w:r>
            <w:r w:rsidRPr="002F4914">
              <w:rPr>
                <w:rFonts w:ascii="Times New Roman" w:hAnsi="Times New Roman" w:cs="Times New Roman"/>
                <w:b/>
                <w:color w:val="000000"/>
                <w:lang w:val="kk-KZ"/>
              </w:rPr>
              <w:t xml:space="preserve"> </w:t>
            </w:r>
            <w:r w:rsidRPr="002F4914">
              <w:rPr>
                <w:rFonts w:ascii="Times New Roman" w:hAnsi="Times New Roman" w:cs="Times New Roman"/>
                <w:color w:val="000000"/>
                <w:lang w:val="kk-KZ"/>
              </w:rPr>
              <w:t xml:space="preserve">білім беру саласында өзгерістерге бірлесіп, сапалы зерттеулер жүргізу және талдау жасай алу. Семинар сабақтарында жауап беру үшін берілген мәліметтерді жинақтау және талдау жасай алу.  </w:t>
            </w:r>
            <w:r w:rsidRPr="002F4914">
              <w:rPr>
                <w:rFonts w:ascii="Times New Roman" w:hAnsi="Times New Roman" w:cs="Times New Roman"/>
                <w:b/>
                <w:color w:val="000000"/>
                <w:lang w:val="kk-KZ"/>
              </w:rPr>
              <w:t xml:space="preserve"> </w:t>
            </w:r>
          </w:p>
          <w:p w:rsidR="002F4914" w:rsidRPr="002F4914" w:rsidRDefault="002F4914" w:rsidP="002F4914">
            <w:pPr>
              <w:shd w:val="clear" w:color="auto" w:fill="FFFFFF"/>
              <w:jc w:val="both"/>
              <w:rPr>
                <w:rFonts w:ascii="Times New Roman" w:hAnsi="Times New Roman" w:cs="Times New Roman"/>
                <w:b/>
                <w:color w:val="000000"/>
                <w:lang w:val="kk-KZ"/>
              </w:rPr>
            </w:pPr>
            <w:r w:rsidRPr="002F4914">
              <w:rPr>
                <w:rFonts w:ascii="Times New Roman" w:hAnsi="Times New Roman" w:cs="Times New Roman"/>
                <w:b/>
                <w:color w:val="000000"/>
                <w:lang w:val="kk-KZ"/>
              </w:rPr>
              <w:t xml:space="preserve">3.  Презентациялар дайындау және ғылыми мәліметтер. </w:t>
            </w:r>
            <w:r w:rsidRPr="002F4914">
              <w:rPr>
                <w:rFonts w:ascii="Times New Roman" w:hAnsi="Times New Roman" w:cs="Times New Roman"/>
                <w:color w:val="000000"/>
                <w:lang w:val="kk-KZ"/>
              </w:rPr>
              <w:t xml:space="preserve">Студенттер  бірлесіп және жеке презентациялар жасау, ғылыми мәліметтерді білуі тиіс. Студенттер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AE2B3D" w:rsidRPr="005A1CA5" w:rsidRDefault="002F4914" w:rsidP="002F4914">
            <w:pPr>
              <w:shd w:val="clear" w:color="auto" w:fill="FFFFFF"/>
              <w:jc w:val="both"/>
              <w:rPr>
                <w:lang w:val="kk-KZ"/>
              </w:rPr>
            </w:pPr>
            <w:r w:rsidRPr="002F4914">
              <w:rPr>
                <w:rFonts w:ascii="Times New Roman" w:hAnsi="Times New Roman" w:cs="Times New Roman"/>
                <w:b/>
                <w:color w:val="000000"/>
                <w:lang w:val="kk-KZ"/>
              </w:rPr>
              <w:t xml:space="preserve">4. Бағалау мен талдау көрсеткіштерін жасау.  </w:t>
            </w:r>
            <w:r w:rsidRPr="002F4914">
              <w:rPr>
                <w:rFonts w:ascii="Times New Roman" w:hAnsi="Times New Roman" w:cs="Times New Roman"/>
                <w:color w:val="000000"/>
                <w:lang w:val="kk-KZ"/>
              </w:rPr>
              <w:t>Студенттер бағдарламасын және әдебиеттерді негізге ала отырып, білім беру үдерісі мен жүйесін бағалау көрсеткіштерін жасауы тиіс.</w:t>
            </w:r>
          </w:p>
        </w:tc>
      </w:tr>
      <w:tr w:rsidR="00AE2B3D" w:rsidRPr="00EB1B41" w:rsidTr="007A3708">
        <w:trPr>
          <w:gridAfter w:val="1"/>
          <w:wAfter w:w="8776" w:type="dxa"/>
        </w:trPr>
        <w:tc>
          <w:tcPr>
            <w:tcW w:w="1944"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52" w:type="dxa"/>
            <w:gridSpan w:val="15"/>
          </w:tcPr>
          <w:p w:rsidR="002F4914" w:rsidRPr="002F4914" w:rsidRDefault="002F4914" w:rsidP="002F4914">
            <w:pPr>
              <w:pStyle w:val="a6"/>
              <w:numPr>
                <w:ilvl w:val="0"/>
                <w:numId w:val="21"/>
              </w:numPr>
              <w:tabs>
                <w:tab w:val="left" w:pos="-180"/>
                <w:tab w:val="num" w:pos="720"/>
              </w:tabs>
              <w:jc w:val="both"/>
              <w:rPr>
                <w:rFonts w:ascii="Times New Roman" w:hAnsi="Times New Roman" w:cs="Times New Roman"/>
                <w:b/>
                <w:bCs/>
                <w:lang w:val="kk-KZ"/>
              </w:rPr>
            </w:pPr>
            <w:r w:rsidRPr="002F4914">
              <w:rPr>
                <w:rFonts w:ascii="Times New Roman" w:hAnsi="Times New Roman" w:cs="Times New Roman"/>
                <w:lang w:val="kk-KZ"/>
              </w:rPr>
              <w:t>болашақ мамандарды кәсіби іс-әрекетінде әлеуметтік-педагогикалық жұмыс технологияларының әдіснамалық негіздерімен таныстыру;</w:t>
            </w:r>
          </w:p>
          <w:p w:rsidR="002F4914" w:rsidRPr="002F4914" w:rsidRDefault="002F4914" w:rsidP="002F4914">
            <w:pPr>
              <w:pStyle w:val="a6"/>
              <w:numPr>
                <w:ilvl w:val="0"/>
                <w:numId w:val="21"/>
              </w:numPr>
              <w:shd w:val="clear" w:color="auto" w:fill="FFFFFF"/>
              <w:jc w:val="both"/>
              <w:rPr>
                <w:rFonts w:ascii="Times New Roman" w:hAnsi="Times New Roman" w:cs="Times New Roman"/>
                <w:lang w:val="kk-KZ"/>
              </w:rPr>
            </w:pPr>
            <w:r w:rsidRPr="002F4914">
              <w:rPr>
                <w:rFonts w:ascii="Times New Roman" w:hAnsi="Times New Roman" w:cs="Times New Roman"/>
                <w:lang w:val="kk-KZ"/>
              </w:rPr>
              <w:t>студенттерде білім беру мекемлерінде әлеуметтік педагогтің технологиялық үдерісіндегі әлеуметтік-педагогикалық білім жүйелерін реттеу ;</w:t>
            </w:r>
          </w:p>
          <w:p w:rsidR="00BC2B43" w:rsidRPr="005A1CA5" w:rsidRDefault="002F4914" w:rsidP="002F4914">
            <w:pPr>
              <w:shd w:val="clear" w:color="auto" w:fill="FFFFFF"/>
              <w:jc w:val="both"/>
              <w:rPr>
                <w:rFonts w:ascii="Times New Roman" w:hAnsi="Times New Roman" w:cs="Times New Roman"/>
                <w:lang w:val="kk-KZ"/>
              </w:rPr>
            </w:pPr>
            <w:r w:rsidRPr="002F4914">
              <w:rPr>
                <w:rFonts w:ascii="Times New Roman" w:hAnsi="Times New Roman" w:cs="Times New Roman"/>
                <w:lang w:val="kk-KZ"/>
              </w:rPr>
              <w:t xml:space="preserve"> </w:t>
            </w:r>
            <w:r>
              <w:rPr>
                <w:rFonts w:ascii="Times New Roman" w:hAnsi="Times New Roman" w:cs="Times New Roman"/>
                <w:lang w:val="kk-KZ"/>
              </w:rPr>
              <w:t xml:space="preserve">- </w:t>
            </w:r>
            <w:r w:rsidR="005D14BD">
              <w:rPr>
                <w:rFonts w:ascii="Times New Roman" w:hAnsi="Times New Roman" w:cs="Times New Roman"/>
                <w:lang w:val="kk-KZ"/>
              </w:rPr>
              <w:t xml:space="preserve"> </w:t>
            </w:r>
            <w:r w:rsidRPr="002F4914">
              <w:rPr>
                <w:rFonts w:ascii="Times New Roman" w:hAnsi="Times New Roman" w:cs="Times New Roman"/>
                <w:lang w:val="kk-KZ"/>
              </w:rPr>
              <w:t xml:space="preserve">әлеуметік жұмысты ұйымдастыру мен өткізуде педагогикалық ойлау  мен мәдениетке дағдыландыру. </w:t>
            </w:r>
          </w:p>
        </w:tc>
      </w:tr>
      <w:tr w:rsidR="00AE2B3D" w:rsidRPr="00DF1E02" w:rsidTr="007A3708">
        <w:trPr>
          <w:gridAfter w:val="1"/>
          <w:wAfter w:w="8776" w:type="dxa"/>
          <w:trHeight w:val="258"/>
        </w:trPr>
        <w:tc>
          <w:tcPr>
            <w:tcW w:w="1944"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3"/>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707" w:type="dxa"/>
            <w:gridSpan w:val="7"/>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7A3708">
        <w:trPr>
          <w:gridAfter w:val="1"/>
          <w:wAfter w:w="8776" w:type="dxa"/>
          <w:trHeight w:val="576"/>
        </w:trPr>
        <w:tc>
          <w:tcPr>
            <w:tcW w:w="1944"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C012B2">
              <w:rPr>
                <w:rFonts w:ascii="Times New Roman" w:hAnsi="Times New Roman" w:cs="Times New Roman"/>
                <w:lang w:val="kk-KZ"/>
              </w:rPr>
              <w:t>жұмысы</w:t>
            </w:r>
          </w:p>
          <w:p w:rsidR="00280773" w:rsidRPr="00280773" w:rsidRDefault="0075242B" w:rsidP="0028077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00280773"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r w:rsidR="00280773" w:rsidRPr="00280773">
              <w:rPr>
                <w:rFonts w:ascii="Times New Roman" w:hAnsi="Times New Roman" w:cs="Times New Roman"/>
              </w:rPr>
              <w:t xml:space="preserve"> </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proofErr w:type="spellStart"/>
            <w:r w:rsidR="00280773" w:rsidRPr="00280773">
              <w:rPr>
                <w:rFonts w:ascii="Times New Roman" w:hAnsi="Times New Roman" w:cs="Times New Roman"/>
              </w:rPr>
              <w:t>ағдарламалау</w:t>
            </w:r>
            <w:proofErr w:type="spellEnd"/>
            <w:r w:rsidR="00280773" w:rsidRPr="00280773">
              <w:rPr>
                <w:rFonts w:ascii="Times New Roman" w:hAnsi="Times New Roman" w:cs="Times New Roman"/>
              </w:rPr>
              <w:t xml:space="preserve"> </w:t>
            </w:r>
            <w:r>
              <w:rPr>
                <w:rFonts w:ascii="Times New Roman" w:hAnsi="Times New Roman" w:cs="Times New Roman"/>
                <w:lang w:val="kk-KZ"/>
              </w:rPr>
              <w:t>бойынша жоба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sidRPr="00280773">
              <w:rPr>
                <w:rFonts w:ascii="Times New Roman" w:hAnsi="Times New Roman" w:cs="Times New Roman"/>
              </w:rPr>
              <w:t xml:space="preserve">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707" w:type="dxa"/>
            <w:gridSpan w:val="7"/>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7A3708">
        <w:trPr>
          <w:gridAfter w:val="1"/>
          <w:wAfter w:w="8776" w:type="dxa"/>
        </w:trPr>
        <w:tc>
          <w:tcPr>
            <w:tcW w:w="1944"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52" w:type="dxa"/>
            <w:gridSpan w:val="15"/>
          </w:tcPr>
          <w:p w:rsidR="0075242B" w:rsidRDefault="0075242B" w:rsidP="0075242B">
            <w:pPr>
              <w:tabs>
                <w:tab w:val="left" w:pos="426"/>
              </w:tabs>
              <w:autoSpaceDE w:val="0"/>
              <w:autoSpaceDN w:val="0"/>
              <w:adjustRightInd w:val="0"/>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proofErr w:type="gramStart"/>
            <w:r w:rsidRPr="0075242B">
              <w:rPr>
                <w:rFonts w:ascii="Times New Roman" w:hAnsi="Times New Roman" w:cs="Times New Roman"/>
              </w:rPr>
              <w:t>ба</w:t>
            </w:r>
            <w:proofErr w:type="gramEnd"/>
            <w:r w:rsidRPr="0075242B">
              <w:rPr>
                <w:rFonts w:ascii="Times New Roman" w:hAnsi="Times New Roman" w:cs="Times New Roman"/>
              </w:rPr>
              <w:t>ға</w:t>
            </w:r>
            <w:proofErr w:type="spellEnd"/>
            <w:r w:rsidR="002E7132">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sidR="00BA2BA8">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706182" w:rsidRPr="00EB1B41" w:rsidTr="007A3708">
        <w:trPr>
          <w:gridAfter w:val="1"/>
          <w:wAfter w:w="8776" w:type="dxa"/>
        </w:trPr>
        <w:tc>
          <w:tcPr>
            <w:tcW w:w="1944"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52" w:type="dxa"/>
            <w:gridSpan w:val="15"/>
          </w:tcPr>
          <w:p w:rsidR="00AC1F28" w:rsidRPr="00706182" w:rsidRDefault="00BC2B43" w:rsidP="001C2500">
            <w:pPr>
              <w:pStyle w:val="a6"/>
              <w:tabs>
                <w:tab w:val="left" w:pos="426"/>
              </w:tabs>
              <w:autoSpaceDE w:val="0"/>
              <w:autoSpaceDN w:val="0"/>
              <w:adjustRightInd w:val="0"/>
              <w:ind w:left="0"/>
              <w:contextualSpacing w:val="0"/>
              <w:jc w:val="both"/>
              <w:rPr>
                <w:rFonts w:ascii="Times New Roman" w:hAnsi="Times New Roman"/>
                <w:lang w:val="kk-KZ"/>
              </w:rPr>
            </w:pPr>
            <w:r>
              <w:rPr>
                <w:rFonts w:ascii="Times New Roman" w:hAnsi="Times New Roman"/>
                <w:lang w:val="kk-KZ"/>
              </w:rPr>
              <w:t>Пәннің а</w:t>
            </w:r>
            <w:r w:rsidR="00706182" w:rsidRPr="00706182">
              <w:rPr>
                <w:rFonts w:ascii="Times New Roman" w:hAnsi="Times New Roman"/>
                <w:lang w:val="kk-KZ"/>
              </w:rPr>
              <w:t>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sidR="00706182">
              <w:rPr>
                <w:rFonts w:ascii="Times New Roman" w:hAnsi="Times New Roman"/>
                <w:lang w:val="kk-KZ"/>
              </w:rPr>
              <w:t>н</w:t>
            </w:r>
            <w:r w:rsidR="00706182" w:rsidRPr="00706182">
              <w:rPr>
                <w:rFonts w:ascii="Times New Roman" w:hAnsi="Times New Roman"/>
                <w:lang w:val="kk-KZ"/>
              </w:rPr>
              <w:t xml:space="preserve"> кезде әрбір студенттің сабаққа қатысуын ескереді. </w:t>
            </w:r>
          </w:p>
        </w:tc>
      </w:tr>
      <w:tr w:rsidR="00AE2B3D" w:rsidRPr="00E63A0D" w:rsidTr="007A3708">
        <w:trPr>
          <w:gridAfter w:val="1"/>
          <w:wAfter w:w="8776" w:type="dxa"/>
        </w:trPr>
        <w:tc>
          <w:tcPr>
            <w:tcW w:w="9896" w:type="dxa"/>
            <w:gridSpan w:val="18"/>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rPr>
              <w:t>Пән</w:t>
            </w:r>
            <w:r w:rsidR="00AB7BE7">
              <w:rPr>
                <w:rFonts w:ascii="Times New Roman" w:eastAsia="Times New Roman" w:hAnsi="Times New Roman" w:cs="Times New Roman"/>
                <w:b/>
                <w:lang w:val="kk-KZ"/>
              </w:rPr>
              <w:t xml:space="preserve">нің </w:t>
            </w:r>
            <w:r w:rsidR="00795D11">
              <w:rPr>
                <w:rFonts w:ascii="Times New Roman" w:eastAsia="Times New Roman" w:hAnsi="Times New Roman" w:cs="Times New Roman"/>
                <w:b/>
                <w:lang w:val="kk-KZ"/>
              </w:rPr>
              <w:t>графигі</w:t>
            </w:r>
          </w:p>
        </w:tc>
      </w:tr>
      <w:tr w:rsidR="00AE2B3D" w:rsidRPr="00E63A0D" w:rsidTr="007A3708">
        <w:trPr>
          <w:gridAfter w:val="1"/>
          <w:wAfter w:w="8776" w:type="dxa"/>
        </w:trPr>
        <w:tc>
          <w:tcPr>
            <w:tcW w:w="814" w:type="dxa"/>
          </w:tcPr>
          <w:p w:rsidR="00AE2B3D" w:rsidRPr="0094384E" w:rsidRDefault="0094384E" w:rsidP="005659C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Апта</w:t>
            </w:r>
          </w:p>
        </w:tc>
        <w:tc>
          <w:tcPr>
            <w:tcW w:w="7232" w:type="dxa"/>
            <w:gridSpan w:val="12"/>
          </w:tcPr>
          <w:p w:rsidR="00AE2B3D" w:rsidRPr="0094384E" w:rsidRDefault="0094384E" w:rsidP="005659C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Тақырып атауы</w:t>
            </w:r>
          </w:p>
        </w:tc>
        <w:tc>
          <w:tcPr>
            <w:tcW w:w="851" w:type="dxa"/>
            <w:gridSpan w:val="2"/>
          </w:tcPr>
          <w:p w:rsidR="00AE2B3D" w:rsidRPr="0094384E" w:rsidRDefault="0094384E" w:rsidP="0021643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Сағат саны</w:t>
            </w:r>
          </w:p>
        </w:tc>
        <w:tc>
          <w:tcPr>
            <w:tcW w:w="999" w:type="dxa"/>
            <w:gridSpan w:val="3"/>
          </w:tcPr>
          <w:p w:rsidR="00216434" w:rsidRDefault="00AE2B3D" w:rsidP="00216434">
            <w:pPr>
              <w:jc w:val="center"/>
              <w:rPr>
                <w:rFonts w:ascii="Times New Roman" w:eastAsia="Times New Roman" w:hAnsi="Times New Roman" w:cs="Times New Roman"/>
                <w:b/>
                <w:lang w:val="kk-KZ"/>
              </w:rPr>
            </w:pPr>
            <w:r w:rsidRPr="00E63A0D">
              <w:rPr>
                <w:rFonts w:ascii="Times New Roman" w:eastAsia="Times New Roman" w:hAnsi="Times New Roman" w:cs="Times New Roman"/>
                <w:b/>
              </w:rPr>
              <w:t>Макси</w:t>
            </w:r>
          </w:p>
          <w:p w:rsidR="00AE2B3D" w:rsidRPr="0094384E" w:rsidRDefault="0094384E" w:rsidP="0021643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балл</w:t>
            </w:r>
          </w:p>
        </w:tc>
      </w:tr>
      <w:tr w:rsidR="00AC1F28" w:rsidRPr="007E3305" w:rsidTr="00216434">
        <w:trPr>
          <w:gridAfter w:val="2"/>
          <w:wAfter w:w="8794" w:type="dxa"/>
        </w:trPr>
        <w:tc>
          <w:tcPr>
            <w:tcW w:w="9878" w:type="dxa"/>
            <w:gridSpan w:val="17"/>
            <w:tcBorders>
              <w:right w:val="single" w:sz="4" w:space="0" w:color="auto"/>
            </w:tcBorders>
            <w:hideMark/>
          </w:tcPr>
          <w:p w:rsidR="00AC1F28" w:rsidRPr="00AC1F28" w:rsidRDefault="00AC1F28" w:rsidP="00AC1F28">
            <w:pPr>
              <w:jc w:val="center"/>
              <w:rPr>
                <w:rFonts w:ascii="Times New Roman" w:hAnsi="Times New Roman" w:cs="Times New Roman"/>
              </w:rPr>
            </w:pPr>
            <w:r w:rsidRPr="00AC1F28">
              <w:rPr>
                <w:rFonts w:ascii="Times New Roman" w:hAnsi="Times New Roman" w:cs="Times New Roman"/>
                <w:b/>
                <w:lang w:val="kk-KZ"/>
              </w:rPr>
              <w:t>1-модуль. Кәсіби-педагогикалық іс-әрекет  жүйесіндегі әлеуметтік-педагогикалық жұмыс</w:t>
            </w:r>
          </w:p>
        </w:tc>
      </w:tr>
      <w:tr w:rsidR="00AC1F28" w:rsidRPr="00AC1F28" w:rsidTr="007A3708">
        <w:trPr>
          <w:gridAfter w:val="1"/>
          <w:wAfter w:w="8776" w:type="dxa"/>
          <w:trHeight w:val="344"/>
        </w:trPr>
        <w:tc>
          <w:tcPr>
            <w:tcW w:w="814" w:type="dxa"/>
            <w:vMerge w:val="restart"/>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lastRenderedPageBreak/>
              <w:t>1</w:t>
            </w:r>
          </w:p>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A56124">
            <w:pPr>
              <w:rPr>
                <w:rFonts w:ascii="Times New Roman" w:hAnsi="Times New Roman" w:cs="Times New Roman"/>
                <w:lang w:val="kk-KZ"/>
              </w:rPr>
            </w:pPr>
            <w:r w:rsidRPr="00AC1F28">
              <w:rPr>
                <w:rFonts w:ascii="Times New Roman" w:hAnsi="Times New Roman" w:cs="Times New Roman"/>
                <w:b/>
                <w:lang w:val="kk-KZ"/>
              </w:rPr>
              <w:t>1- дәріс.</w:t>
            </w:r>
            <w:r w:rsidRPr="00AC1F28">
              <w:rPr>
                <w:rFonts w:ascii="Times New Roman" w:hAnsi="Times New Roman" w:cs="Times New Roman"/>
                <w:lang w:val="kk-KZ"/>
              </w:rPr>
              <w:t xml:space="preserve">   Әлеуметтік педагогтың жұмыс жасау технологияларына кіріспе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eastAsia="en-US"/>
              </w:rPr>
              <w:t>1</w:t>
            </w:r>
          </w:p>
        </w:tc>
        <w:tc>
          <w:tcPr>
            <w:tcW w:w="999" w:type="dxa"/>
            <w:gridSpan w:val="3"/>
          </w:tcPr>
          <w:p w:rsidR="00AC1F28" w:rsidRPr="00AC1F28" w:rsidRDefault="00AC1F28" w:rsidP="004C2FBD">
            <w:pPr>
              <w:spacing w:line="276" w:lineRule="auto"/>
              <w:jc w:val="center"/>
              <w:rPr>
                <w:rFonts w:ascii="Times New Roman" w:hAnsi="Times New Roman" w:cs="Times New Roman"/>
                <w:lang w:val="en-US" w:eastAsia="en-US"/>
              </w:rPr>
            </w:pPr>
          </w:p>
        </w:tc>
      </w:tr>
      <w:tr w:rsidR="00AC1F28" w:rsidRPr="00AC1F28" w:rsidTr="007A3708">
        <w:trPr>
          <w:gridAfter w:val="1"/>
          <w:wAfter w:w="8776" w:type="dxa"/>
          <w:trHeight w:val="691"/>
        </w:trPr>
        <w:tc>
          <w:tcPr>
            <w:tcW w:w="814" w:type="dxa"/>
            <w:vMerge/>
            <w:hideMark/>
          </w:tcPr>
          <w:p w:rsidR="00AC1F28" w:rsidRPr="00AC1F28" w:rsidRDefault="00AC1F28" w:rsidP="005D14BD">
            <w:pPr>
              <w:jc w:val="center"/>
              <w:rPr>
                <w:rFonts w:ascii="Times New Roman" w:hAnsi="Times New Roman" w:cs="Times New Roman"/>
                <w:lang w:val="kk-KZ" w:eastAsia="en-US"/>
              </w:rPr>
            </w:pPr>
          </w:p>
        </w:tc>
        <w:tc>
          <w:tcPr>
            <w:tcW w:w="7232" w:type="dxa"/>
            <w:gridSpan w:val="12"/>
            <w:hideMark/>
          </w:tcPr>
          <w:p w:rsidR="00AC1F28" w:rsidRPr="00AC1F28" w:rsidRDefault="00AC1F28" w:rsidP="00216434">
            <w:pPr>
              <w:jc w:val="both"/>
              <w:rPr>
                <w:rFonts w:ascii="Times New Roman" w:hAnsi="Times New Roman" w:cs="Times New Roman"/>
                <w:lang w:val="kk-KZ"/>
              </w:rPr>
            </w:pPr>
            <w:r w:rsidRPr="00AC1F28">
              <w:rPr>
                <w:rFonts w:ascii="Times New Roman" w:hAnsi="Times New Roman" w:cs="Times New Roman"/>
                <w:b/>
                <w:lang w:val="kk-KZ"/>
              </w:rPr>
              <w:t>1-семинар.</w:t>
            </w:r>
            <w:r w:rsidRPr="00AC1F28">
              <w:rPr>
                <w:rFonts w:ascii="Times New Roman" w:hAnsi="Times New Roman" w:cs="Times New Roman"/>
                <w:lang w:val="kk-KZ"/>
              </w:rPr>
              <w:t xml:space="preserve"> Әлеуметтік педагогтың кәсіби-педагогикалық жұмыс жүйесіндегі кәсібилік пен шеберлік.</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eastAsia="en-US"/>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5</w:t>
            </w:r>
          </w:p>
        </w:tc>
      </w:tr>
      <w:tr w:rsidR="00AC1F28" w:rsidRPr="00AC1F28" w:rsidTr="007A3708">
        <w:trPr>
          <w:gridAfter w:val="1"/>
          <w:wAfter w:w="8776" w:type="dxa"/>
          <w:trHeight w:val="257"/>
        </w:trPr>
        <w:tc>
          <w:tcPr>
            <w:tcW w:w="814" w:type="dxa"/>
            <w:vMerge w:val="restart"/>
            <w:hideMark/>
          </w:tcPr>
          <w:p w:rsidR="00AC1F28" w:rsidRPr="00AC1F28" w:rsidRDefault="00AC1F28" w:rsidP="005D14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 xml:space="preserve">2-дәріс. </w:t>
            </w:r>
            <w:r w:rsidRPr="00AC1F28">
              <w:rPr>
                <w:rFonts w:ascii="Times New Roman" w:hAnsi="Times New Roman" w:cs="Times New Roman"/>
                <w:lang w:val="kk-KZ"/>
              </w:rPr>
              <w:t xml:space="preserve">Әлеуметтік жұмыстағы технологиялық үдеріс: мәні мен мазмұны. Әлеуметтік- педагогикалық технологиялардың сипаттамасы.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eastAsia="en-US"/>
              </w:rPr>
              <w:t>1</w:t>
            </w:r>
          </w:p>
        </w:tc>
        <w:tc>
          <w:tcPr>
            <w:tcW w:w="999" w:type="dxa"/>
            <w:gridSpan w:val="3"/>
          </w:tcPr>
          <w:p w:rsidR="00AC1F28" w:rsidRPr="00AC1F28" w:rsidRDefault="00AC1F28" w:rsidP="004C2FBD">
            <w:pPr>
              <w:spacing w:line="276" w:lineRule="auto"/>
              <w:jc w:val="center"/>
              <w:rPr>
                <w:rFonts w:ascii="Times New Roman" w:hAnsi="Times New Roman" w:cs="Times New Roman"/>
                <w:lang w:val="kk-KZ" w:eastAsia="en-US"/>
              </w:rPr>
            </w:pPr>
          </w:p>
        </w:tc>
      </w:tr>
      <w:tr w:rsidR="00AC1F28" w:rsidRPr="00AC1F28" w:rsidTr="007A3708">
        <w:trPr>
          <w:gridAfter w:val="1"/>
          <w:wAfter w:w="8776" w:type="dxa"/>
          <w:trHeight w:val="248"/>
        </w:trPr>
        <w:tc>
          <w:tcPr>
            <w:tcW w:w="814" w:type="dxa"/>
            <w:vMerge/>
            <w:hideMark/>
          </w:tcPr>
          <w:p w:rsidR="00AC1F28" w:rsidRPr="00AC1F28" w:rsidRDefault="00AC1F28" w:rsidP="005D14BD">
            <w:pPr>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 xml:space="preserve">2-семинар. </w:t>
            </w:r>
            <w:r w:rsidRPr="00AC1F28">
              <w:rPr>
                <w:rFonts w:ascii="Times New Roman" w:hAnsi="Times New Roman" w:cs="Times New Roman"/>
                <w:lang w:val="kk-KZ"/>
              </w:rPr>
              <w:t xml:space="preserve">Әмбебап әлеуметтік технологиялар: диагностика, терапия, алдын-алу, реабилитация, адаптация, кеңес беру.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eastAsia="en-US"/>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5</w:t>
            </w:r>
          </w:p>
        </w:tc>
      </w:tr>
      <w:tr w:rsidR="00AC1F28" w:rsidRPr="00AC1F28" w:rsidTr="007A3708">
        <w:trPr>
          <w:gridAfter w:val="1"/>
          <w:wAfter w:w="8776" w:type="dxa"/>
          <w:trHeight w:val="248"/>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iCs/>
                <w:lang w:val="kk-KZ"/>
              </w:rPr>
              <w:t>1-CӨЖ:</w:t>
            </w:r>
            <w:r w:rsidRPr="00AC1F28">
              <w:rPr>
                <w:rFonts w:ascii="Times New Roman" w:hAnsi="Times New Roman" w:cs="Times New Roman"/>
                <w:iCs/>
                <w:lang w:val="kk-KZ"/>
              </w:rPr>
              <w:t xml:space="preserve"> </w:t>
            </w:r>
            <w:r w:rsidRPr="00AC1F28">
              <w:rPr>
                <w:rFonts w:ascii="Times New Roman" w:hAnsi="Times New Roman" w:cs="Times New Roman"/>
                <w:lang w:val="kk-KZ"/>
              </w:rPr>
              <w:t>Әлеуметтік педагог  тұлғасының үлгісі мен оның кәсіби құзыреттілігі.</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12</w:t>
            </w:r>
          </w:p>
        </w:tc>
      </w:tr>
      <w:tr w:rsidR="00AC1F28" w:rsidRPr="00AC1F28" w:rsidTr="007A3708">
        <w:trPr>
          <w:gridAfter w:val="1"/>
          <w:wAfter w:w="8776" w:type="dxa"/>
          <w:trHeight w:val="242"/>
        </w:trPr>
        <w:tc>
          <w:tcPr>
            <w:tcW w:w="814" w:type="dxa"/>
            <w:vMerge w:val="restart"/>
            <w:hideMark/>
          </w:tcPr>
          <w:p w:rsidR="00AC1F28" w:rsidRPr="00AC1F28" w:rsidRDefault="00AC1F28" w:rsidP="005D14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3</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3-дәріс.</w:t>
            </w:r>
            <w:r w:rsidRPr="00AC1F28">
              <w:rPr>
                <w:rFonts w:ascii="Times New Roman" w:hAnsi="Times New Roman" w:cs="Times New Roman"/>
                <w:lang w:val="kk-KZ"/>
              </w:rPr>
              <w:t xml:space="preserve">Әлеуметтік-педагогикалық басқаруды жоспарлау.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lang w:val="kk-KZ" w:eastAsia="en-US"/>
              </w:rPr>
            </w:pPr>
          </w:p>
        </w:tc>
      </w:tr>
      <w:tr w:rsidR="00AC1F28" w:rsidRPr="00AC1F28" w:rsidTr="007A3708">
        <w:trPr>
          <w:gridAfter w:val="1"/>
          <w:wAfter w:w="8776" w:type="dxa"/>
          <w:trHeight w:val="273"/>
        </w:trPr>
        <w:tc>
          <w:tcPr>
            <w:tcW w:w="814" w:type="dxa"/>
            <w:vMerge/>
            <w:hideMark/>
          </w:tcPr>
          <w:p w:rsidR="00AC1F28" w:rsidRPr="00AC1F28" w:rsidRDefault="00AC1F28" w:rsidP="005D14BD">
            <w:pPr>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3-семинар.</w:t>
            </w:r>
            <w:r w:rsidRPr="00AC1F28">
              <w:rPr>
                <w:rFonts w:ascii="Times New Roman" w:hAnsi="Times New Roman" w:cs="Times New Roman"/>
                <w:lang w:val="kk-KZ"/>
              </w:rPr>
              <w:t xml:space="preserve">Әлеуметтік педагог технологияларын жобалау.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5</w:t>
            </w:r>
          </w:p>
        </w:tc>
      </w:tr>
      <w:tr w:rsidR="00AC1F28" w:rsidRPr="00AC1F28" w:rsidTr="007A3708">
        <w:trPr>
          <w:gridAfter w:val="1"/>
          <w:wAfter w:w="8776" w:type="dxa"/>
          <w:trHeight w:val="273"/>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Бақылау жұмысы:</w:t>
            </w:r>
            <w:r w:rsidR="00A56124">
              <w:rPr>
                <w:rFonts w:ascii="Times New Roman" w:hAnsi="Times New Roman" w:cs="Times New Roman"/>
                <w:lang w:val="kk-KZ"/>
              </w:rPr>
              <w:t xml:space="preserve"> </w:t>
            </w:r>
            <w:r w:rsidRPr="00AC1F28">
              <w:rPr>
                <w:rFonts w:ascii="Times New Roman" w:hAnsi="Times New Roman" w:cs="Times New Roman"/>
                <w:lang w:val="kk-KZ"/>
              </w:rPr>
              <w:t>Әлеуметтік педагогтың сөздік-анықтамасы  (ұғымдарды жазу)</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15</w:t>
            </w:r>
          </w:p>
        </w:tc>
      </w:tr>
      <w:tr w:rsidR="00AC1F28" w:rsidRPr="00AC1F28" w:rsidTr="007A3708">
        <w:trPr>
          <w:gridAfter w:val="1"/>
          <w:wAfter w:w="8776" w:type="dxa"/>
          <w:trHeight w:val="275"/>
        </w:trPr>
        <w:tc>
          <w:tcPr>
            <w:tcW w:w="814" w:type="dxa"/>
            <w:vMerge w:val="restart"/>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4</w:t>
            </w: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4-дәріс.</w:t>
            </w:r>
            <w:r w:rsidRPr="00AC1F28">
              <w:rPr>
                <w:rFonts w:ascii="Times New Roman" w:hAnsi="Times New Roman" w:cs="Times New Roman"/>
                <w:lang w:val="kk-KZ"/>
              </w:rPr>
              <w:t xml:space="preserve"> Әлеуметтік педагогтың отбасымен жұмысы.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rPr>
                <w:rFonts w:ascii="Times New Roman" w:hAnsi="Times New Roman" w:cs="Times New Roman"/>
                <w:lang w:val="kk-KZ" w:eastAsia="en-US"/>
              </w:rPr>
            </w:pPr>
          </w:p>
        </w:tc>
      </w:tr>
      <w:tr w:rsidR="00AC1F28" w:rsidRPr="00AC1F28" w:rsidTr="007A3708">
        <w:trPr>
          <w:gridAfter w:val="1"/>
          <w:wAfter w:w="8776" w:type="dxa"/>
          <w:trHeight w:val="453"/>
        </w:trPr>
        <w:tc>
          <w:tcPr>
            <w:tcW w:w="814" w:type="dxa"/>
            <w:vMerge/>
            <w:hideMark/>
          </w:tcPr>
          <w:p w:rsidR="00AC1F28" w:rsidRPr="00AC1F28" w:rsidRDefault="00AC1F28" w:rsidP="005D14BD">
            <w:pPr>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4-семинар.</w:t>
            </w:r>
            <w:r w:rsidRPr="00AC1F28">
              <w:rPr>
                <w:rFonts w:ascii="Times New Roman" w:hAnsi="Times New Roman" w:cs="Times New Roman"/>
                <w:lang w:val="kk-KZ"/>
              </w:rPr>
              <w:t xml:space="preserve">Әлеуметтік педагогтың отбасымен жұмысындағы түрлері, бағыттары.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5</w:t>
            </w:r>
          </w:p>
        </w:tc>
      </w:tr>
      <w:tr w:rsidR="00AC1F28" w:rsidRPr="00AC1F28" w:rsidTr="007A3708">
        <w:trPr>
          <w:gridAfter w:val="1"/>
          <w:wAfter w:w="8776" w:type="dxa"/>
          <w:trHeight w:val="453"/>
        </w:trPr>
        <w:tc>
          <w:tcPr>
            <w:tcW w:w="814" w:type="dxa"/>
            <w:vMerge/>
            <w:tcBorders>
              <w:right w:val="single" w:sz="4" w:space="0" w:color="auto"/>
            </w:tcBorders>
            <w:hideMark/>
          </w:tcPr>
          <w:p w:rsidR="00AC1F28" w:rsidRPr="00AC1F28" w:rsidRDefault="00AC1F28" w:rsidP="005D14BD">
            <w:pPr>
              <w:jc w:val="center"/>
              <w:rPr>
                <w:rFonts w:ascii="Times New Roman" w:hAnsi="Times New Roman" w:cs="Times New Roman"/>
                <w:lang w:val="kk-KZ" w:eastAsia="en-US"/>
              </w:rPr>
            </w:pPr>
          </w:p>
        </w:tc>
        <w:tc>
          <w:tcPr>
            <w:tcW w:w="7232" w:type="dxa"/>
            <w:gridSpan w:val="12"/>
            <w:tcBorders>
              <w:left w:val="single" w:sz="4" w:space="0" w:color="auto"/>
            </w:tcBorders>
            <w:hideMark/>
          </w:tcPr>
          <w:p w:rsidR="00AC1F28" w:rsidRPr="00AC1F28" w:rsidRDefault="00AC1F28" w:rsidP="004C2FBD">
            <w:pPr>
              <w:rPr>
                <w:rFonts w:ascii="Times New Roman" w:hAnsi="Times New Roman" w:cs="Times New Roman"/>
                <w:lang w:val="kk-KZ"/>
              </w:rPr>
            </w:pPr>
            <w:r w:rsidRPr="00AC1F28">
              <w:rPr>
                <w:rFonts w:ascii="Times New Roman" w:hAnsi="Times New Roman" w:cs="Times New Roman"/>
                <w:b/>
                <w:lang w:val="kk-KZ"/>
              </w:rPr>
              <w:t>2-CӨЖ:</w:t>
            </w:r>
            <w:r w:rsidRPr="00AC1F28">
              <w:rPr>
                <w:rFonts w:ascii="Times New Roman" w:hAnsi="Times New Roman" w:cs="Times New Roman"/>
                <w:lang w:val="kk-KZ"/>
              </w:rPr>
              <w:t xml:space="preserve"> 1.Әлеуметтік педагог қызметінің жоспарын құрастыру (жыл, ай, тоқсанға). </w:t>
            </w:r>
          </w:p>
          <w:p w:rsidR="00AC1F28" w:rsidRPr="00AC1F28" w:rsidRDefault="00AC1F28" w:rsidP="004C2FBD">
            <w:pPr>
              <w:rPr>
                <w:rFonts w:ascii="Times New Roman" w:hAnsi="Times New Roman" w:cs="Times New Roman"/>
                <w:lang w:val="kk-KZ"/>
              </w:rPr>
            </w:pPr>
            <w:r w:rsidRPr="00AC1F28">
              <w:rPr>
                <w:rFonts w:ascii="Times New Roman" w:hAnsi="Times New Roman" w:cs="Times New Roman"/>
                <w:lang w:val="kk-KZ"/>
              </w:rPr>
              <w:t>2.«Шетелдік және отандық тәжірибедегі әлеуметтік педагогтың отбасымен жұмысындағы технологиялар»</w:t>
            </w:r>
          </w:p>
          <w:p w:rsidR="00AC1F28" w:rsidRPr="00AC1F28" w:rsidRDefault="00AC1F28" w:rsidP="004C2FBD">
            <w:pPr>
              <w:jc w:val="both"/>
              <w:rPr>
                <w:rFonts w:ascii="Times New Roman" w:hAnsi="Times New Roman" w:cs="Times New Roman"/>
                <w:lang w:val="kk-KZ"/>
              </w:rPr>
            </w:pP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tcBorders>
              <w:right w:val="single" w:sz="4" w:space="0" w:color="auto"/>
            </w:tcBorders>
          </w:tcPr>
          <w:p w:rsidR="00AC1F28" w:rsidRPr="00AC1F28" w:rsidRDefault="00AC1F28" w:rsidP="004C2FBD">
            <w:pPr>
              <w:jc w:val="center"/>
              <w:rPr>
                <w:rFonts w:ascii="Times New Roman" w:hAnsi="Times New Roman" w:cs="Times New Roman"/>
                <w:lang w:val="kk-KZ"/>
              </w:rPr>
            </w:pPr>
            <w:r w:rsidRPr="00AC1F28">
              <w:rPr>
                <w:rFonts w:ascii="Times New Roman" w:hAnsi="Times New Roman" w:cs="Times New Roman"/>
                <w:lang w:val="kk-KZ"/>
              </w:rPr>
              <w:t>12</w:t>
            </w:r>
          </w:p>
          <w:p w:rsidR="00AC1F28" w:rsidRPr="00AC1F28" w:rsidRDefault="00AC1F28" w:rsidP="004C2FBD">
            <w:pPr>
              <w:spacing w:line="276" w:lineRule="auto"/>
              <w:jc w:val="center"/>
              <w:rPr>
                <w:rFonts w:ascii="Times New Roman" w:hAnsi="Times New Roman" w:cs="Times New Roman"/>
                <w:lang w:val="kk-KZ" w:eastAsia="en-US"/>
              </w:rPr>
            </w:pPr>
          </w:p>
        </w:tc>
      </w:tr>
      <w:tr w:rsidR="001C2500" w:rsidRPr="00AC1F28" w:rsidTr="007A3708">
        <w:trPr>
          <w:trHeight w:val="242"/>
        </w:trPr>
        <w:tc>
          <w:tcPr>
            <w:tcW w:w="9601" w:type="dxa"/>
            <w:gridSpan w:val="16"/>
            <w:tcBorders>
              <w:right w:val="nil"/>
            </w:tcBorders>
            <w:hideMark/>
          </w:tcPr>
          <w:p w:rsidR="001C2500" w:rsidRPr="00AC1F28" w:rsidRDefault="001C2500" w:rsidP="005D14BD">
            <w:pPr>
              <w:jc w:val="center"/>
              <w:rPr>
                <w:rFonts w:ascii="Times New Roman" w:hAnsi="Times New Roman" w:cs="Times New Roman"/>
                <w:b/>
                <w:lang w:val="kk-KZ"/>
              </w:rPr>
            </w:pPr>
            <w:r w:rsidRPr="00AC1F28">
              <w:rPr>
                <w:rFonts w:ascii="Times New Roman" w:hAnsi="Times New Roman" w:cs="Times New Roman"/>
                <w:lang w:val="kk-KZ"/>
              </w:rPr>
              <w:br w:type="page"/>
            </w:r>
            <w:r w:rsidRPr="00AC1F28">
              <w:rPr>
                <w:rFonts w:ascii="Times New Roman" w:hAnsi="Times New Roman" w:cs="Times New Roman"/>
                <w:b/>
                <w:lang w:val="kk-KZ" w:eastAsia="ko-KR"/>
              </w:rPr>
              <w:t>2 -</w:t>
            </w:r>
            <w:r w:rsidRPr="00AC1F28">
              <w:rPr>
                <w:rFonts w:ascii="Times New Roman" w:hAnsi="Times New Roman" w:cs="Times New Roman"/>
                <w:b/>
                <w:lang w:val="kk-KZ"/>
              </w:rPr>
              <w:t>модуль.   Әлеуметтік педагогтың түрлі жастағы балалар және жеткіншектермен жұмыс жасау технологиясы.</w:t>
            </w:r>
          </w:p>
        </w:tc>
        <w:tc>
          <w:tcPr>
            <w:tcW w:w="295" w:type="dxa"/>
            <w:gridSpan w:val="2"/>
            <w:tcBorders>
              <w:top w:val="nil"/>
              <w:left w:val="nil"/>
              <w:bottom w:val="nil"/>
              <w:right w:val="single" w:sz="4" w:space="0" w:color="auto"/>
            </w:tcBorders>
            <w:shd w:val="clear" w:color="auto" w:fill="auto"/>
          </w:tcPr>
          <w:p w:rsidR="001C2500" w:rsidRPr="00AC1F28" w:rsidRDefault="001C2500" w:rsidP="001C2500">
            <w:pPr>
              <w:jc w:val="center"/>
              <w:rPr>
                <w:rFonts w:ascii="Times New Roman" w:hAnsi="Times New Roman" w:cs="Times New Roman"/>
              </w:rPr>
            </w:pPr>
          </w:p>
        </w:tc>
        <w:tc>
          <w:tcPr>
            <w:tcW w:w="8776" w:type="dxa"/>
            <w:tcBorders>
              <w:top w:val="nil"/>
              <w:left w:val="nil"/>
              <w:bottom w:val="nil"/>
              <w:right w:val="single" w:sz="4" w:space="0" w:color="auto"/>
            </w:tcBorders>
            <w:shd w:val="clear" w:color="auto" w:fill="auto"/>
          </w:tcPr>
          <w:p w:rsidR="001C2500" w:rsidRPr="00AC1F28" w:rsidRDefault="001C2500" w:rsidP="001C2500">
            <w:pPr>
              <w:jc w:val="center"/>
              <w:rPr>
                <w:rFonts w:ascii="Times New Roman" w:hAnsi="Times New Roman" w:cs="Times New Roman"/>
              </w:rPr>
            </w:pPr>
          </w:p>
        </w:tc>
      </w:tr>
      <w:tr w:rsidR="00AC1F28" w:rsidRPr="00AC1F28" w:rsidTr="007A3708">
        <w:trPr>
          <w:gridAfter w:val="1"/>
          <w:wAfter w:w="8776" w:type="dxa"/>
          <w:trHeight w:val="414"/>
        </w:trPr>
        <w:tc>
          <w:tcPr>
            <w:tcW w:w="814" w:type="dxa"/>
            <w:vMerge w:val="restart"/>
            <w:tcBorders>
              <w:right w:val="single" w:sz="4" w:space="0" w:color="auto"/>
            </w:tcBorders>
            <w:hideMark/>
          </w:tcPr>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5</w:t>
            </w:r>
          </w:p>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tcBorders>
              <w:left w:val="single" w:sz="4" w:space="0" w:color="auto"/>
            </w:tcBorders>
            <w:hideMark/>
          </w:tcPr>
          <w:p w:rsidR="00AC1F28" w:rsidRPr="00AC1F28" w:rsidRDefault="00AC1F28" w:rsidP="004C2FBD">
            <w:pPr>
              <w:tabs>
                <w:tab w:val="left" w:pos="5985"/>
              </w:tabs>
              <w:spacing w:line="240" w:lineRule="exact"/>
              <w:jc w:val="both"/>
              <w:rPr>
                <w:rFonts w:ascii="Times New Roman" w:hAnsi="Times New Roman" w:cs="Times New Roman"/>
                <w:lang w:val="kk-KZ"/>
              </w:rPr>
            </w:pPr>
            <w:r w:rsidRPr="00AC1F28">
              <w:rPr>
                <w:rFonts w:ascii="Times New Roman" w:hAnsi="Times New Roman" w:cs="Times New Roman"/>
                <w:b/>
                <w:lang w:val="kk-KZ"/>
              </w:rPr>
              <w:t xml:space="preserve">5-дәріс: </w:t>
            </w:r>
            <w:r w:rsidRPr="00AC1F28">
              <w:rPr>
                <w:rFonts w:ascii="Times New Roman" w:hAnsi="Times New Roman" w:cs="Times New Roman"/>
                <w:lang w:val="kk-KZ"/>
              </w:rPr>
              <w:t xml:space="preserve">«Тәуекелділік тобы» балаларымен жұмыс технологиялары. (Мәселелі дәріс).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rPr>
                <w:rFonts w:ascii="Times New Roman" w:hAnsi="Times New Roman" w:cs="Times New Roman"/>
                <w:lang w:val="kk-KZ" w:eastAsia="en-US"/>
              </w:rPr>
            </w:pPr>
          </w:p>
        </w:tc>
      </w:tr>
      <w:tr w:rsidR="00AC1F28" w:rsidRPr="00AC1F28" w:rsidTr="007A3708">
        <w:trPr>
          <w:gridAfter w:val="1"/>
          <w:wAfter w:w="8776" w:type="dxa"/>
          <w:trHeight w:val="492"/>
        </w:trPr>
        <w:tc>
          <w:tcPr>
            <w:tcW w:w="814" w:type="dxa"/>
            <w:vMerge/>
            <w:tcBorders>
              <w:right w:val="single" w:sz="4" w:space="0" w:color="auto"/>
            </w:tcBorders>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tcBorders>
              <w:left w:val="single" w:sz="4" w:space="0" w:color="auto"/>
            </w:tcBorders>
            <w:hideMark/>
          </w:tcPr>
          <w:p w:rsidR="00AC1F28" w:rsidRPr="00AC1F28" w:rsidRDefault="00AC1F28" w:rsidP="004C2FBD">
            <w:pPr>
              <w:tabs>
                <w:tab w:val="left" w:pos="5985"/>
              </w:tabs>
              <w:spacing w:line="240" w:lineRule="exact"/>
              <w:jc w:val="both"/>
              <w:rPr>
                <w:rFonts w:ascii="Times New Roman" w:hAnsi="Times New Roman" w:cs="Times New Roman"/>
                <w:lang w:val="kk-KZ"/>
              </w:rPr>
            </w:pPr>
            <w:r w:rsidRPr="00AC1F28">
              <w:rPr>
                <w:rFonts w:ascii="Times New Roman" w:hAnsi="Times New Roman" w:cs="Times New Roman"/>
                <w:b/>
                <w:lang w:val="kk-KZ"/>
              </w:rPr>
              <w:t xml:space="preserve">5-семинар. </w:t>
            </w:r>
            <w:r w:rsidRPr="00AC1F28">
              <w:rPr>
                <w:rFonts w:ascii="Times New Roman" w:hAnsi="Times New Roman" w:cs="Times New Roman"/>
                <w:lang w:val="kk-KZ"/>
              </w:rPr>
              <w:t xml:space="preserve">Тәртіп бұзушы оқушыларға көмек көрсету тұжырымдамалары (концепциялары).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5</w:t>
            </w:r>
          </w:p>
        </w:tc>
      </w:tr>
      <w:tr w:rsidR="00AC1F28" w:rsidRPr="00AC1F28" w:rsidTr="007A3708">
        <w:trPr>
          <w:gridAfter w:val="1"/>
          <w:wAfter w:w="8776" w:type="dxa"/>
          <w:trHeight w:val="400"/>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tabs>
                <w:tab w:val="left" w:pos="5985"/>
              </w:tabs>
              <w:spacing w:line="240" w:lineRule="exact"/>
              <w:jc w:val="both"/>
              <w:rPr>
                <w:rFonts w:ascii="Times New Roman" w:hAnsi="Times New Roman" w:cs="Times New Roman"/>
                <w:lang w:val="kk-KZ"/>
              </w:rPr>
            </w:pPr>
            <w:r w:rsidRPr="00AC1F28">
              <w:rPr>
                <w:rFonts w:ascii="Times New Roman" w:hAnsi="Times New Roman" w:cs="Times New Roman"/>
                <w:b/>
                <w:lang w:val="kk-KZ"/>
              </w:rPr>
              <w:t>3-CӨЖ:</w:t>
            </w:r>
            <w:r w:rsidRPr="00AC1F28">
              <w:rPr>
                <w:rFonts w:ascii="Times New Roman" w:hAnsi="Times New Roman" w:cs="Times New Roman"/>
                <w:lang w:val="kk-KZ"/>
              </w:rPr>
              <w:t xml:space="preserve"> 1.«Тәуекелділік тобы» балаларымен әлеуметтік педагогтың жұмысындағы инновациялық бағыт.</w:t>
            </w:r>
          </w:p>
          <w:p w:rsidR="00A56124" w:rsidRDefault="00AC1F28" w:rsidP="00A56124">
            <w:pPr>
              <w:tabs>
                <w:tab w:val="left" w:pos="5985"/>
              </w:tabs>
              <w:spacing w:line="240" w:lineRule="exact"/>
              <w:jc w:val="both"/>
              <w:rPr>
                <w:rFonts w:ascii="Times New Roman" w:hAnsi="Times New Roman" w:cs="Times New Roman"/>
                <w:lang w:val="kk-KZ"/>
              </w:rPr>
            </w:pPr>
            <w:r w:rsidRPr="00AC1F28">
              <w:rPr>
                <w:rFonts w:ascii="Times New Roman" w:hAnsi="Times New Roman" w:cs="Times New Roman"/>
                <w:lang w:val="kk-KZ"/>
              </w:rPr>
              <w:t>2. «Құқық</w:t>
            </w:r>
            <w:r w:rsidR="00A56124">
              <w:rPr>
                <w:rFonts w:ascii="Times New Roman" w:hAnsi="Times New Roman" w:cs="Times New Roman"/>
                <w:lang w:val="kk-KZ"/>
              </w:rPr>
              <w:t xml:space="preserve"> </w:t>
            </w:r>
            <w:r w:rsidRPr="00AC1F28">
              <w:rPr>
                <w:rFonts w:ascii="Times New Roman" w:hAnsi="Times New Roman" w:cs="Times New Roman"/>
                <w:lang w:val="kk-KZ"/>
              </w:rPr>
              <w:t xml:space="preserve">бұзушы балалармен жұмыс техникасы, әдістемесі </w:t>
            </w:r>
          </w:p>
          <w:p w:rsidR="00AC1F28" w:rsidRPr="00AC1F28" w:rsidRDefault="00AC1F28" w:rsidP="00A56124">
            <w:pPr>
              <w:tabs>
                <w:tab w:val="left" w:pos="5985"/>
              </w:tabs>
              <w:spacing w:line="240" w:lineRule="exact"/>
              <w:jc w:val="both"/>
              <w:rPr>
                <w:rFonts w:ascii="Times New Roman" w:hAnsi="Times New Roman" w:cs="Times New Roman"/>
                <w:lang w:val="kk-KZ"/>
              </w:rPr>
            </w:pPr>
            <w:r w:rsidRPr="00AC1F28">
              <w:rPr>
                <w:rFonts w:ascii="Times New Roman" w:hAnsi="Times New Roman" w:cs="Times New Roman"/>
                <w:lang w:val="kk-KZ"/>
              </w:rPr>
              <w:t>3. (Тұлғаға бағытталған  технология): «Девианттық мінез-құлықты балалармен әлеуметтік-педагогикалық жұмысындағы жаңа бағыттары»</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11</w:t>
            </w:r>
          </w:p>
        </w:tc>
      </w:tr>
      <w:tr w:rsidR="00AC1F28" w:rsidRPr="00AC1F28" w:rsidTr="007A3708">
        <w:trPr>
          <w:gridAfter w:val="1"/>
          <w:wAfter w:w="8776" w:type="dxa"/>
        </w:trPr>
        <w:tc>
          <w:tcPr>
            <w:tcW w:w="814" w:type="dxa"/>
            <w:hideMark/>
          </w:tcPr>
          <w:p w:rsidR="00AC1F28" w:rsidRPr="00AC1F28" w:rsidRDefault="00AC1F28" w:rsidP="005D14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6</w:t>
            </w:r>
          </w:p>
        </w:tc>
        <w:tc>
          <w:tcPr>
            <w:tcW w:w="7232" w:type="dxa"/>
            <w:gridSpan w:val="12"/>
            <w:hideMark/>
          </w:tcPr>
          <w:p w:rsidR="00AC1F28" w:rsidRPr="00AC1F28" w:rsidRDefault="00AC1F28" w:rsidP="004C2FBD">
            <w:pPr>
              <w:spacing w:line="240" w:lineRule="exact"/>
              <w:jc w:val="both"/>
              <w:rPr>
                <w:rFonts w:ascii="Times New Roman" w:hAnsi="Times New Roman" w:cs="Times New Roman"/>
                <w:lang w:val="kk-KZ"/>
              </w:rPr>
            </w:pPr>
            <w:r w:rsidRPr="00AC1F28">
              <w:rPr>
                <w:rFonts w:ascii="Times New Roman" w:hAnsi="Times New Roman" w:cs="Times New Roman"/>
                <w:b/>
                <w:lang w:val="kk-KZ"/>
              </w:rPr>
              <w:t>6-дәріс.</w:t>
            </w:r>
            <w:r w:rsidRPr="00AC1F28">
              <w:rPr>
                <w:rFonts w:ascii="Times New Roman" w:hAnsi="Times New Roman" w:cs="Times New Roman"/>
                <w:lang w:val="kk-KZ"/>
              </w:rPr>
              <w:t xml:space="preserve"> Девианттық мінез-құлықты балалармен әлеуметтік-педагогикалық жұмыс технологиялары.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lang w:val="kk-KZ" w:eastAsia="en-US"/>
              </w:rPr>
            </w:pPr>
          </w:p>
        </w:tc>
      </w:tr>
      <w:tr w:rsidR="00AC1F28" w:rsidRPr="00AC1F28" w:rsidTr="007A3708">
        <w:trPr>
          <w:gridAfter w:val="1"/>
          <w:wAfter w:w="8776" w:type="dxa"/>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6-семинар.</w:t>
            </w:r>
            <w:r w:rsidRPr="00AC1F28">
              <w:rPr>
                <w:rFonts w:ascii="Times New Roman" w:hAnsi="Times New Roman" w:cs="Times New Roman"/>
                <w:lang w:val="kk-KZ"/>
              </w:rPr>
              <w:t xml:space="preserve"> Жағдайсыз қалған жасөспірімдер әлеуметтік-педагогикалық жұмыс.</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5</w:t>
            </w:r>
          </w:p>
        </w:tc>
      </w:tr>
      <w:tr w:rsidR="00AC1F28" w:rsidRPr="00AC1F28" w:rsidTr="007A3708">
        <w:trPr>
          <w:gridAfter w:val="1"/>
          <w:wAfter w:w="8776" w:type="dxa"/>
        </w:trPr>
        <w:tc>
          <w:tcPr>
            <w:tcW w:w="814" w:type="dxa"/>
            <w:vMerge w:val="restart"/>
            <w:hideMark/>
          </w:tcPr>
          <w:p w:rsidR="00AC1F28" w:rsidRPr="00AC1F28" w:rsidRDefault="00AC1F28" w:rsidP="005D14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7</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7-дәріс.</w:t>
            </w:r>
            <w:r w:rsidRPr="00AC1F28">
              <w:rPr>
                <w:rFonts w:ascii="Times New Roman" w:hAnsi="Times New Roman" w:cs="Times New Roman"/>
                <w:lang w:val="kk-KZ"/>
              </w:rPr>
              <w:t xml:space="preserve"> Кәмелетке толмағандар арасындағы құқықбұзушы балалармен әлеуметтік-педагогикалық технологиялар.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en-US" w:eastAsia="en-US"/>
              </w:rPr>
            </w:pPr>
          </w:p>
        </w:tc>
      </w:tr>
      <w:tr w:rsidR="00AC1F28" w:rsidRPr="00AC1F28" w:rsidTr="007A3708">
        <w:trPr>
          <w:gridAfter w:val="1"/>
          <w:wAfter w:w="8776" w:type="dxa"/>
        </w:trPr>
        <w:tc>
          <w:tcPr>
            <w:tcW w:w="814" w:type="dxa"/>
            <w:vMerge/>
            <w:hideMark/>
          </w:tcPr>
          <w:p w:rsidR="00AC1F28" w:rsidRPr="00AC1F28" w:rsidRDefault="00AC1F28" w:rsidP="005D14BD">
            <w:pPr>
              <w:jc w:val="center"/>
              <w:rPr>
                <w:rFonts w:ascii="Times New Roman" w:hAnsi="Times New Roman" w:cs="Times New Roman"/>
                <w:lang w:val="kk-KZ" w:eastAsia="en-US"/>
              </w:rPr>
            </w:pPr>
          </w:p>
        </w:tc>
        <w:tc>
          <w:tcPr>
            <w:tcW w:w="7232" w:type="dxa"/>
            <w:gridSpan w:val="12"/>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 xml:space="preserve"> </w:t>
            </w:r>
            <w:r w:rsidRPr="00AC1F28">
              <w:rPr>
                <w:rFonts w:ascii="Times New Roman" w:hAnsi="Times New Roman" w:cs="Times New Roman"/>
                <w:b/>
                <w:lang w:val="kk-KZ"/>
              </w:rPr>
              <w:t>7-семинар.</w:t>
            </w:r>
            <w:r w:rsidRPr="00AC1F28">
              <w:rPr>
                <w:rFonts w:ascii="Times New Roman" w:hAnsi="Times New Roman" w:cs="Times New Roman"/>
                <w:lang w:val="kk-KZ"/>
              </w:rPr>
              <w:t xml:space="preserve"> Психотропты заттарды қолданатын балалармен жұмыс технологиялары.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56124" w:rsidTr="007A3708">
        <w:trPr>
          <w:gridAfter w:val="1"/>
          <w:wAfter w:w="8776" w:type="dxa"/>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56124" w:rsidP="007A3708">
            <w:pPr>
              <w:jc w:val="both"/>
              <w:rPr>
                <w:rFonts w:ascii="Times New Roman" w:hAnsi="Times New Roman" w:cs="Times New Roman"/>
                <w:lang w:val="kk-KZ"/>
              </w:rPr>
            </w:pPr>
            <w:r>
              <w:rPr>
                <w:rFonts w:ascii="Times New Roman" w:hAnsi="Times New Roman" w:cs="Times New Roman"/>
                <w:b/>
                <w:lang w:val="kk-KZ"/>
              </w:rPr>
              <w:t xml:space="preserve">Сынақ. </w:t>
            </w:r>
            <w:r w:rsidR="00AC1F28" w:rsidRPr="00A56124">
              <w:rPr>
                <w:rFonts w:ascii="Times New Roman" w:hAnsi="Times New Roman" w:cs="Times New Roman"/>
                <w:lang w:val="kk-KZ"/>
              </w:rPr>
              <w:t>«Балалармен әлеуметтік – педагогикалық жұмыс жасау технологиялары»</w:t>
            </w:r>
            <w:r w:rsidR="00AC1F28" w:rsidRPr="00AC1F28">
              <w:rPr>
                <w:rFonts w:ascii="Times New Roman" w:eastAsia="Calibri" w:hAnsi="Times New Roman" w:cs="Times New Roman"/>
                <w:b/>
                <w:lang w:val="kk-KZ"/>
              </w:rPr>
              <w:t xml:space="preserve"> </w:t>
            </w:r>
            <w:r w:rsidR="00AC1F28" w:rsidRPr="00AC1F28">
              <w:rPr>
                <w:rFonts w:ascii="Times New Roman" w:eastAsia="Calibri" w:hAnsi="Times New Roman" w:cs="Times New Roman"/>
                <w:lang w:val="kk-KZ"/>
              </w:rPr>
              <w:t xml:space="preserve"> </w:t>
            </w:r>
            <w:r w:rsidR="00AC1F28" w:rsidRPr="00AC1F28">
              <w:rPr>
                <w:rFonts w:ascii="Times New Roman" w:hAnsi="Times New Roman" w:cs="Times New Roman"/>
                <w:lang w:val="kk-KZ"/>
              </w:rPr>
              <w:t xml:space="preserve"> </w:t>
            </w:r>
            <w:r w:rsidR="00AC1F28" w:rsidRPr="00AC1F28">
              <w:rPr>
                <w:rFonts w:ascii="Times New Roman" w:eastAsia="Calibri" w:hAnsi="Times New Roman" w:cs="Times New Roman"/>
                <w:lang w:val="kk-KZ"/>
              </w:rPr>
              <w:t xml:space="preserve">атты презентациялық жұмысты қорғау.  </w:t>
            </w:r>
            <w:r w:rsidR="00AC1F28" w:rsidRPr="00AC1F28">
              <w:rPr>
                <w:rFonts w:ascii="Times New Roman" w:hAnsi="Times New Roman" w:cs="Times New Roman"/>
                <w:b/>
                <w:lang w:val="kk-KZ"/>
              </w:rPr>
              <w:t>( 1-7</w:t>
            </w:r>
            <w:r w:rsidR="00AC1F28" w:rsidRPr="00AC1F28">
              <w:rPr>
                <w:rFonts w:ascii="Times New Roman" w:eastAsia="Calibri" w:hAnsi="Times New Roman" w:cs="Times New Roman"/>
                <w:b/>
                <w:lang w:val="kk-KZ"/>
              </w:rPr>
              <w:t>дәрістер бойынша )</w:t>
            </w:r>
            <w:r w:rsidR="00AC1F28" w:rsidRPr="00AC1F28">
              <w:rPr>
                <w:rFonts w:ascii="Times New Roman" w:hAnsi="Times New Roman" w:cs="Times New Roman"/>
                <w:b/>
                <w:lang w:val="kk-KZ"/>
              </w:rPr>
              <w:t xml:space="preserve"> </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56124" w:rsidRDefault="00AC1F28" w:rsidP="004C2FBD">
            <w:pPr>
              <w:spacing w:line="276" w:lineRule="auto"/>
              <w:jc w:val="center"/>
              <w:rPr>
                <w:rFonts w:ascii="Times New Roman" w:hAnsi="Times New Roman" w:cs="Times New Roman"/>
                <w:caps/>
                <w:lang w:val="kk-KZ" w:eastAsia="en-US"/>
              </w:rPr>
            </w:pPr>
            <w:r w:rsidRPr="00A56124">
              <w:rPr>
                <w:rFonts w:ascii="Times New Roman" w:hAnsi="Times New Roman" w:cs="Times New Roman"/>
                <w:caps/>
                <w:lang w:val="kk-KZ"/>
              </w:rPr>
              <w:t>15</w:t>
            </w:r>
          </w:p>
        </w:tc>
      </w:tr>
      <w:tr w:rsidR="00AC1F28" w:rsidRPr="00A56124" w:rsidTr="007A3708">
        <w:trPr>
          <w:gridAfter w:val="1"/>
          <w:wAfter w:w="8776" w:type="dxa"/>
          <w:trHeight w:val="191"/>
        </w:trPr>
        <w:tc>
          <w:tcPr>
            <w:tcW w:w="814" w:type="dxa"/>
          </w:tcPr>
          <w:p w:rsidR="00AC1F28" w:rsidRPr="00AC1F28" w:rsidRDefault="00AC1F28" w:rsidP="005D14BD">
            <w:pPr>
              <w:jc w:val="center"/>
              <w:rPr>
                <w:rFonts w:ascii="Times New Roman" w:hAnsi="Times New Roman" w:cs="Times New Roman"/>
                <w:lang w:val="kk-KZ" w:eastAsia="en-US"/>
              </w:rPr>
            </w:pPr>
          </w:p>
        </w:tc>
        <w:tc>
          <w:tcPr>
            <w:tcW w:w="7232" w:type="dxa"/>
            <w:gridSpan w:val="12"/>
            <w:hideMark/>
          </w:tcPr>
          <w:p w:rsidR="00AC1F28" w:rsidRPr="00AC1F28" w:rsidRDefault="00AC1F28" w:rsidP="007A3708">
            <w:pPr>
              <w:jc w:val="both"/>
              <w:rPr>
                <w:rFonts w:ascii="Times New Roman" w:hAnsi="Times New Roman" w:cs="Times New Roman"/>
                <w:lang w:val="kk-KZ" w:eastAsia="en-US"/>
              </w:rPr>
            </w:pPr>
            <w:r w:rsidRPr="00A56124">
              <w:rPr>
                <w:rFonts w:ascii="Times New Roman" w:hAnsi="Times New Roman" w:cs="Times New Roman"/>
                <w:b/>
                <w:lang w:val="kk-KZ"/>
              </w:rPr>
              <w:t>I</w:t>
            </w:r>
            <w:r w:rsidRPr="00AC1F28">
              <w:rPr>
                <w:rFonts w:ascii="Times New Roman" w:hAnsi="Times New Roman" w:cs="Times New Roman"/>
                <w:b/>
                <w:lang w:val="kk-KZ"/>
              </w:rPr>
              <w:t xml:space="preserve"> А</w:t>
            </w:r>
            <w:r w:rsidR="007A3708">
              <w:rPr>
                <w:rFonts w:ascii="Times New Roman" w:hAnsi="Times New Roman" w:cs="Times New Roman"/>
                <w:b/>
                <w:lang w:val="kk-KZ"/>
              </w:rPr>
              <w:t xml:space="preserve">ралық  бақылау </w:t>
            </w:r>
          </w:p>
        </w:tc>
        <w:tc>
          <w:tcPr>
            <w:tcW w:w="851" w:type="dxa"/>
            <w:gridSpan w:val="2"/>
          </w:tcPr>
          <w:p w:rsidR="00AC1F28" w:rsidRPr="00A56124" w:rsidRDefault="00AC1F28" w:rsidP="004C2FBD">
            <w:pPr>
              <w:spacing w:after="200"/>
              <w:ind w:firstLine="567"/>
              <w:jc w:val="both"/>
              <w:rPr>
                <w:rFonts w:ascii="Times New Roman" w:hAnsi="Times New Roman" w:cs="Times New Roman"/>
                <w:lang w:val="kk-KZ" w:eastAsia="en-US"/>
              </w:rPr>
            </w:pPr>
          </w:p>
        </w:tc>
        <w:tc>
          <w:tcPr>
            <w:tcW w:w="999" w:type="dxa"/>
            <w:gridSpan w:val="3"/>
            <w:hideMark/>
          </w:tcPr>
          <w:p w:rsidR="00AC1F28" w:rsidRPr="00AC1F28" w:rsidRDefault="00AC1F28" w:rsidP="007A3708">
            <w:pPr>
              <w:jc w:val="both"/>
              <w:rPr>
                <w:rFonts w:ascii="Times New Roman" w:hAnsi="Times New Roman" w:cs="Times New Roman"/>
                <w:b/>
                <w:caps/>
                <w:lang w:val="kk-KZ" w:eastAsia="en-US"/>
              </w:rPr>
            </w:pPr>
            <w:r w:rsidRPr="00AC1F28">
              <w:rPr>
                <w:rFonts w:ascii="Times New Roman" w:hAnsi="Times New Roman" w:cs="Times New Roman"/>
                <w:b/>
                <w:caps/>
                <w:lang w:val="kk-KZ"/>
              </w:rPr>
              <w:t xml:space="preserve">     </w:t>
            </w:r>
            <w:r w:rsidR="007A3708">
              <w:rPr>
                <w:rFonts w:ascii="Times New Roman" w:hAnsi="Times New Roman" w:cs="Times New Roman"/>
                <w:b/>
                <w:caps/>
                <w:lang w:val="kk-KZ"/>
              </w:rPr>
              <w:t>100</w:t>
            </w:r>
            <w:r w:rsidRPr="00AC1F28">
              <w:rPr>
                <w:rFonts w:ascii="Times New Roman" w:hAnsi="Times New Roman" w:cs="Times New Roman"/>
                <w:b/>
                <w:caps/>
                <w:lang w:val="kk-KZ"/>
              </w:rPr>
              <w:t xml:space="preserve">  </w:t>
            </w:r>
            <w:r w:rsidRPr="00A56124">
              <w:rPr>
                <w:rFonts w:ascii="Times New Roman" w:hAnsi="Times New Roman" w:cs="Times New Roman"/>
                <w:b/>
                <w:caps/>
                <w:lang w:val="kk-KZ"/>
              </w:rPr>
              <w:t xml:space="preserve">    </w:t>
            </w:r>
          </w:p>
        </w:tc>
      </w:tr>
      <w:tr w:rsidR="00AC1F28" w:rsidRPr="00A56124" w:rsidTr="007A3708">
        <w:trPr>
          <w:gridAfter w:val="1"/>
          <w:wAfter w:w="8776" w:type="dxa"/>
          <w:trHeight w:val="269"/>
        </w:trPr>
        <w:tc>
          <w:tcPr>
            <w:tcW w:w="814" w:type="dxa"/>
          </w:tcPr>
          <w:p w:rsidR="00AC1F28" w:rsidRPr="00AC1F28" w:rsidRDefault="00AC1F28" w:rsidP="005D14BD">
            <w:pPr>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b/>
                <w:bCs/>
                <w:lang w:val="kk-KZ" w:eastAsia="en-US"/>
              </w:rPr>
            </w:pPr>
            <w:r w:rsidRPr="00A56124">
              <w:rPr>
                <w:rFonts w:ascii="Times New Roman" w:hAnsi="Times New Roman" w:cs="Times New Roman"/>
                <w:b/>
                <w:bCs/>
                <w:lang w:val="kk-KZ"/>
              </w:rPr>
              <w:t>MI</w:t>
            </w:r>
            <w:r w:rsidRPr="00AC1F28">
              <w:rPr>
                <w:rFonts w:ascii="Times New Roman" w:hAnsi="Times New Roman" w:cs="Times New Roman"/>
                <w:b/>
                <w:bCs/>
                <w:lang w:val="kk-KZ"/>
              </w:rPr>
              <w:t>D</w:t>
            </w:r>
            <w:r w:rsidRPr="00A56124">
              <w:rPr>
                <w:rFonts w:ascii="Times New Roman" w:hAnsi="Times New Roman" w:cs="Times New Roman"/>
                <w:b/>
                <w:bCs/>
                <w:lang w:val="kk-KZ"/>
              </w:rPr>
              <w:t>TERM</w:t>
            </w:r>
          </w:p>
        </w:tc>
        <w:tc>
          <w:tcPr>
            <w:tcW w:w="851" w:type="dxa"/>
            <w:gridSpan w:val="2"/>
          </w:tcPr>
          <w:p w:rsidR="00AC1F28" w:rsidRPr="00AC1F28" w:rsidRDefault="00AC1F28" w:rsidP="004C2FBD">
            <w:pPr>
              <w:spacing w:after="200"/>
              <w:ind w:firstLine="567"/>
              <w:jc w:val="both"/>
              <w:rPr>
                <w:rFonts w:ascii="Times New Roman" w:hAnsi="Times New Roman" w:cs="Times New Roman"/>
                <w:lang w:val="kk-KZ" w:eastAsia="en-US"/>
              </w:rPr>
            </w:pPr>
          </w:p>
        </w:tc>
        <w:tc>
          <w:tcPr>
            <w:tcW w:w="999" w:type="dxa"/>
            <w:gridSpan w:val="3"/>
            <w:hideMark/>
          </w:tcPr>
          <w:p w:rsidR="00AC1F28" w:rsidRPr="00A56124" w:rsidRDefault="007A3708" w:rsidP="007A3708">
            <w:pPr>
              <w:spacing w:after="200"/>
              <w:rPr>
                <w:rFonts w:ascii="Times New Roman" w:hAnsi="Times New Roman" w:cs="Times New Roman"/>
                <w:b/>
                <w:caps/>
                <w:lang w:val="kk-KZ" w:eastAsia="en-US"/>
              </w:rPr>
            </w:pPr>
            <w:r>
              <w:rPr>
                <w:rFonts w:ascii="Times New Roman" w:hAnsi="Times New Roman" w:cs="Times New Roman"/>
                <w:b/>
                <w:caps/>
                <w:lang w:val="kk-KZ"/>
              </w:rPr>
              <w:t xml:space="preserve">     100</w:t>
            </w:r>
            <w:r w:rsidR="00AC1F28" w:rsidRPr="00A56124">
              <w:rPr>
                <w:rFonts w:ascii="Times New Roman" w:hAnsi="Times New Roman" w:cs="Times New Roman"/>
                <w:b/>
                <w:caps/>
                <w:lang w:val="kk-KZ"/>
              </w:rPr>
              <w:t xml:space="preserve"> </w:t>
            </w:r>
          </w:p>
        </w:tc>
      </w:tr>
      <w:tr w:rsidR="00AC1F28" w:rsidRPr="00AC1F28" w:rsidTr="007A3708">
        <w:trPr>
          <w:gridAfter w:val="1"/>
          <w:wAfter w:w="8776" w:type="dxa"/>
        </w:trPr>
        <w:tc>
          <w:tcPr>
            <w:tcW w:w="814" w:type="dxa"/>
            <w:vMerge w:val="restart"/>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8</w:t>
            </w: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8-дәріс.</w:t>
            </w:r>
            <w:r w:rsidRPr="00AC1F28">
              <w:rPr>
                <w:rFonts w:ascii="Times New Roman" w:hAnsi="Times New Roman" w:cs="Times New Roman"/>
                <w:lang w:val="kk-KZ"/>
              </w:rPr>
              <w:t xml:space="preserve"> Суицидтік мінез-құлықтағы балалармен жұмыс технологиялары.</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en-US" w:eastAsia="en-US"/>
              </w:rPr>
            </w:pPr>
          </w:p>
        </w:tc>
      </w:tr>
      <w:tr w:rsidR="00AC1F28" w:rsidRPr="00AC1F28" w:rsidTr="007A3708">
        <w:trPr>
          <w:gridAfter w:val="1"/>
          <w:wAfter w:w="8776" w:type="dxa"/>
        </w:trPr>
        <w:tc>
          <w:tcPr>
            <w:tcW w:w="814" w:type="dxa"/>
            <w:vMerge/>
            <w:hideMark/>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spacing w:line="276" w:lineRule="auto"/>
              <w:rPr>
                <w:rFonts w:ascii="Times New Roman" w:hAnsi="Times New Roman" w:cs="Times New Roman"/>
                <w:lang w:val="kk-KZ" w:eastAsia="en-US"/>
              </w:rPr>
            </w:pPr>
            <w:r w:rsidRPr="00AC1F28">
              <w:rPr>
                <w:rFonts w:ascii="Times New Roman" w:hAnsi="Times New Roman" w:cs="Times New Roman"/>
                <w:b/>
                <w:lang w:val="kk-KZ"/>
              </w:rPr>
              <w:t>8-семинар</w:t>
            </w:r>
            <w:r w:rsidRPr="00AC1F28">
              <w:rPr>
                <w:rFonts w:ascii="Times New Roman" w:hAnsi="Times New Roman" w:cs="Times New Roman"/>
                <w:lang w:val="kk-KZ"/>
              </w:rPr>
              <w:t>. Суицидтік мінез құлықтағы балалармен  жұмыс әдістері, әдістемесі.</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4-CӨЖ:</w:t>
            </w:r>
            <w:r w:rsidRPr="00AC1F28">
              <w:rPr>
                <w:rFonts w:ascii="Times New Roman" w:hAnsi="Times New Roman" w:cs="Times New Roman"/>
                <w:lang w:val="kk-KZ"/>
              </w:rPr>
              <w:t>1.«Қоғамда тұлғаны әлеуметтендіруге көмектесетін жаңа әдістемелер».</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2.Жоғары сынып оқушыларының психологиялық мәселелерін шешу технологиясы.</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10</w:t>
            </w:r>
          </w:p>
        </w:tc>
      </w:tr>
      <w:tr w:rsidR="00AC1F28" w:rsidRPr="00AC1F28" w:rsidTr="007A3708">
        <w:trPr>
          <w:gridAfter w:val="1"/>
          <w:wAfter w:w="8776" w:type="dxa"/>
          <w:trHeight w:val="720"/>
        </w:trPr>
        <w:tc>
          <w:tcPr>
            <w:tcW w:w="814" w:type="dxa"/>
            <w:hideMark/>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9</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9-дәріс.</w:t>
            </w:r>
            <w:r w:rsidRPr="00AC1F28">
              <w:rPr>
                <w:rFonts w:ascii="Times New Roman" w:hAnsi="Times New Roman" w:cs="Times New Roman"/>
                <w:lang w:val="kk-KZ"/>
              </w:rPr>
              <w:t xml:space="preserve"> Мүгедек балалар және олардың отбасыларымен әлеуметтік-педагогикалық жұмыс технологияларының мәні.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b/>
                <w:caps/>
                <w:lang w:val="kk-KZ" w:eastAsia="en-US"/>
              </w:rPr>
            </w:pPr>
          </w:p>
        </w:tc>
      </w:tr>
      <w:tr w:rsidR="00AC1F28" w:rsidRPr="00AC1F28" w:rsidTr="007A3708">
        <w:trPr>
          <w:gridAfter w:val="1"/>
          <w:wAfter w:w="8776" w:type="dxa"/>
        </w:trPr>
        <w:tc>
          <w:tcPr>
            <w:tcW w:w="814" w:type="dxa"/>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9-семинар.</w:t>
            </w:r>
            <w:r w:rsidRPr="00AC1F28">
              <w:rPr>
                <w:rFonts w:ascii="Times New Roman" w:hAnsi="Times New Roman" w:cs="Times New Roman"/>
                <w:b/>
                <w:bCs/>
                <w:lang w:val="kk-KZ"/>
              </w:rPr>
              <w:t xml:space="preserve"> </w:t>
            </w:r>
            <w:r w:rsidRPr="00AC1F28">
              <w:rPr>
                <w:rFonts w:ascii="Times New Roman" w:hAnsi="Times New Roman" w:cs="Times New Roman"/>
                <w:lang w:val="kk-KZ"/>
              </w:rPr>
              <w:t xml:space="preserve">Қараусыз қалған балаларымен  әлеуметтік-педагогикалық </w:t>
            </w:r>
            <w:r w:rsidRPr="00AC1F28">
              <w:rPr>
                <w:rFonts w:ascii="Times New Roman" w:hAnsi="Times New Roman" w:cs="Times New Roman"/>
                <w:lang w:val="kk-KZ"/>
              </w:rPr>
              <w:lastRenderedPageBreak/>
              <w:t xml:space="preserve">жұмыс және оны алдын-алу.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lastRenderedPageBreak/>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Pr>
        <w:tc>
          <w:tcPr>
            <w:tcW w:w="814" w:type="dxa"/>
            <w:hideMark/>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lastRenderedPageBreak/>
              <w:t>10</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10-дәріс.</w:t>
            </w:r>
            <w:r w:rsidRPr="00AC1F28">
              <w:rPr>
                <w:rFonts w:ascii="Times New Roman" w:hAnsi="Times New Roman" w:cs="Times New Roman"/>
                <w:lang w:val="kk-KZ"/>
              </w:rPr>
              <w:t xml:space="preserve"> Конфессиялармен әлеуметтік-педагогикалық жұмыс.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b/>
                <w:caps/>
                <w:lang w:val="kk-KZ" w:eastAsia="en-US"/>
              </w:rPr>
            </w:pPr>
          </w:p>
        </w:tc>
      </w:tr>
      <w:tr w:rsidR="00AC1F28" w:rsidRPr="00AC1F28" w:rsidTr="007A3708">
        <w:trPr>
          <w:gridAfter w:val="1"/>
          <w:wAfter w:w="8776" w:type="dxa"/>
          <w:trHeight w:val="464"/>
        </w:trPr>
        <w:tc>
          <w:tcPr>
            <w:tcW w:w="814" w:type="dxa"/>
          </w:tcPr>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10-семинар</w:t>
            </w:r>
            <w:r w:rsidRPr="00AC1F28">
              <w:rPr>
                <w:rFonts w:ascii="Times New Roman" w:hAnsi="Times New Roman" w:cs="Times New Roman"/>
                <w:lang w:val="kk-KZ"/>
              </w:rPr>
              <w:t>.Қоныс аударған қашқындардың балаларымен жұмыс технологиялары.</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 xml:space="preserve">2 </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Height w:val="285"/>
        </w:trPr>
        <w:tc>
          <w:tcPr>
            <w:tcW w:w="814" w:type="dxa"/>
            <w:vMerge w:val="restart"/>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11</w:t>
            </w:r>
          </w:p>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11-дәріс.</w:t>
            </w:r>
            <w:r w:rsidRPr="00AC1F28">
              <w:rPr>
                <w:rFonts w:ascii="Times New Roman" w:hAnsi="Times New Roman" w:cs="Times New Roman"/>
                <w:lang w:val="kk-KZ"/>
              </w:rPr>
              <w:t xml:space="preserve"> Қаңғыбас балаларымен жұмыс технологиялары.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kk-KZ" w:eastAsia="en-US"/>
              </w:rPr>
            </w:pPr>
          </w:p>
        </w:tc>
      </w:tr>
      <w:tr w:rsidR="00AC1F28" w:rsidRPr="00AC1F28" w:rsidTr="007A3708">
        <w:trPr>
          <w:gridAfter w:val="1"/>
          <w:wAfter w:w="8776" w:type="dxa"/>
          <w:trHeight w:val="285"/>
        </w:trPr>
        <w:tc>
          <w:tcPr>
            <w:tcW w:w="814" w:type="dxa"/>
            <w:vMerge/>
            <w:hideMark/>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11-семинар.</w:t>
            </w:r>
            <w:r w:rsidRPr="00AC1F28">
              <w:rPr>
                <w:rFonts w:ascii="Times New Roman" w:hAnsi="Times New Roman" w:cs="Times New Roman"/>
                <w:lang w:val="kk-KZ"/>
              </w:rPr>
              <w:t xml:space="preserve"> Өмірдегі әртүрлі жағдайда қалған адамдарға әлеуметтік-педагогикалық қолдау көрсету.</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eastAsia="en-US"/>
              </w:rPr>
              <w:t>2</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kk-KZ" w:eastAsia="en-US"/>
              </w:rPr>
            </w:pPr>
          </w:p>
        </w:tc>
      </w:tr>
      <w:tr w:rsidR="00AC1F28" w:rsidRPr="00AC1F28" w:rsidTr="007A3708">
        <w:trPr>
          <w:gridAfter w:val="1"/>
          <w:wAfter w:w="8776" w:type="dxa"/>
          <w:trHeight w:val="255"/>
        </w:trPr>
        <w:tc>
          <w:tcPr>
            <w:tcW w:w="814" w:type="dxa"/>
            <w:hideMark/>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12</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12-дәріс</w:t>
            </w:r>
            <w:r w:rsidRPr="00AC1F28">
              <w:rPr>
                <w:rFonts w:ascii="Times New Roman" w:hAnsi="Times New Roman" w:cs="Times New Roman"/>
                <w:lang w:val="kk-KZ"/>
              </w:rPr>
              <w:t xml:space="preserve">.  (Мәселелі дәріс). </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 xml:space="preserve">Ғаламторға тәуелді балалармен жұмыс технологиялары.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kk-KZ" w:eastAsia="en-US"/>
              </w:rPr>
            </w:pPr>
          </w:p>
        </w:tc>
      </w:tr>
      <w:tr w:rsidR="00AC1F28" w:rsidRPr="00AC1F28" w:rsidTr="007A3708">
        <w:trPr>
          <w:gridAfter w:val="1"/>
          <w:wAfter w:w="8776" w:type="dxa"/>
          <w:trHeight w:val="255"/>
        </w:trPr>
        <w:tc>
          <w:tcPr>
            <w:tcW w:w="814" w:type="dxa"/>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12-семинар.</w:t>
            </w:r>
            <w:r w:rsidRPr="00AC1F28">
              <w:rPr>
                <w:rFonts w:ascii="Times New Roman" w:hAnsi="Times New Roman" w:cs="Times New Roman"/>
                <w:lang w:val="kk-KZ"/>
              </w:rPr>
              <w:t xml:space="preserve"> Қараусыз қалған балаларымен әлеуметтік-педагогикалық жұмыс.</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Height w:val="255"/>
        </w:trPr>
        <w:tc>
          <w:tcPr>
            <w:tcW w:w="814" w:type="dxa"/>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5-CӨЖ:</w:t>
            </w:r>
            <w:r w:rsidRPr="00AC1F28">
              <w:rPr>
                <w:rFonts w:ascii="Times New Roman" w:hAnsi="Times New Roman" w:cs="Times New Roman"/>
                <w:lang w:val="kk-KZ"/>
              </w:rPr>
              <w:t>1.Баяндама: «Жасөспірімдер арасындағы сектантық іс-әрекеттің алдын –алу».</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2. «Қоғамда тұлғаны әлеуметтендіруге көмектесетін жаңа әдістемелер»</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 xml:space="preserve">3. (Тұлғаға бағытталған технология). </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 xml:space="preserve"> «Тұлғаны әлеуметтендіру концепциялары»</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 xml:space="preserve">4.Жоғары сынып оқушыларының психологиялық мәселелерін шешу технологиясы. </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5.  Баяндамалар:</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 xml:space="preserve">Нұсқа А. Ғаламторға тәуелді балаларымен жұмыс техникасы . </w:t>
            </w:r>
          </w:p>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Нұсқа Б. Қараусыз қалған балаларымен психологиялық-педагогикалық жұмыс.</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tcPr>
          <w:p w:rsidR="00AC1F28" w:rsidRPr="00AC1F28" w:rsidRDefault="00AC1F28" w:rsidP="004C2FBD">
            <w:pPr>
              <w:jc w:val="center"/>
              <w:rPr>
                <w:rFonts w:ascii="Times New Roman" w:hAnsi="Times New Roman" w:cs="Times New Roman"/>
                <w:lang w:val="kk-KZ"/>
              </w:rPr>
            </w:pPr>
            <w:r w:rsidRPr="00AC1F28">
              <w:rPr>
                <w:rFonts w:ascii="Times New Roman" w:hAnsi="Times New Roman" w:cs="Times New Roman"/>
                <w:lang w:val="kk-KZ"/>
              </w:rPr>
              <w:t>10</w:t>
            </w:r>
          </w:p>
          <w:p w:rsidR="00AC1F28" w:rsidRPr="00AC1F28" w:rsidRDefault="00AC1F28" w:rsidP="004C2FBD">
            <w:pPr>
              <w:spacing w:line="276" w:lineRule="auto"/>
              <w:jc w:val="center"/>
              <w:rPr>
                <w:rFonts w:ascii="Times New Roman" w:hAnsi="Times New Roman" w:cs="Times New Roman"/>
                <w:caps/>
                <w:lang w:val="kk-KZ" w:eastAsia="en-US"/>
              </w:rPr>
            </w:pPr>
          </w:p>
        </w:tc>
      </w:tr>
      <w:tr w:rsidR="00AC1F28" w:rsidRPr="00AC1F28" w:rsidTr="007A3708">
        <w:trPr>
          <w:gridAfter w:val="1"/>
          <w:wAfter w:w="8776" w:type="dxa"/>
          <w:trHeight w:val="280"/>
        </w:trPr>
        <w:tc>
          <w:tcPr>
            <w:tcW w:w="814" w:type="dxa"/>
            <w:vMerge w:val="restart"/>
          </w:tcPr>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13</w:t>
            </w: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13-дәріс.</w:t>
            </w:r>
            <w:r w:rsidRPr="00AC1F28">
              <w:rPr>
                <w:rFonts w:ascii="Times New Roman" w:hAnsi="Times New Roman" w:cs="Times New Roman"/>
                <w:lang w:val="kk-KZ"/>
              </w:rPr>
              <w:t xml:space="preserve"> Қатігездікке ұшыраған балалармен жұмыс істеу технологиялары.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kk-KZ" w:eastAsia="en-US"/>
              </w:rPr>
            </w:pPr>
          </w:p>
        </w:tc>
      </w:tr>
      <w:tr w:rsidR="00AC1F28" w:rsidRPr="00AC1F28" w:rsidTr="007A3708">
        <w:trPr>
          <w:gridAfter w:val="1"/>
          <w:wAfter w:w="8776" w:type="dxa"/>
          <w:trHeight w:val="280"/>
        </w:trPr>
        <w:tc>
          <w:tcPr>
            <w:tcW w:w="814" w:type="dxa"/>
            <w:vMerge/>
            <w:hideMark/>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lang w:val="kk-KZ"/>
              </w:rPr>
              <w:t>13–семинар.Қатігездікке ұшыраған балаларымен әлеуметтік-педагогикалық жұмыс.</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Height w:val="280"/>
        </w:trPr>
        <w:tc>
          <w:tcPr>
            <w:tcW w:w="814" w:type="dxa"/>
            <w:vMerge/>
            <w:hideMark/>
          </w:tcPr>
          <w:p w:rsidR="00AC1F28" w:rsidRPr="00AC1F28" w:rsidRDefault="00AC1F28" w:rsidP="005D14BD">
            <w:pPr>
              <w:jc w:val="center"/>
              <w:rPr>
                <w:rFonts w:ascii="Times New Roman" w:hAnsi="Times New Roman" w:cs="Times New Roman"/>
                <w:lang w:val="kk-KZ"/>
              </w:rPr>
            </w:pPr>
          </w:p>
        </w:tc>
        <w:tc>
          <w:tcPr>
            <w:tcW w:w="7232" w:type="dxa"/>
            <w:gridSpan w:val="12"/>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 xml:space="preserve">Бақылау жұмысы: </w:t>
            </w:r>
            <w:r w:rsidRPr="00AC1F28">
              <w:rPr>
                <w:rFonts w:ascii="Times New Roman" w:hAnsi="Times New Roman" w:cs="Times New Roman"/>
                <w:lang w:val="kk-KZ"/>
              </w:rPr>
              <w:t xml:space="preserve">1. Индиго балалармен жұмыс істеуде әлеуметтік педагогтың алтын ережелері. </w:t>
            </w:r>
          </w:p>
          <w:p w:rsidR="00AC1F28" w:rsidRPr="00AC1F28" w:rsidRDefault="00AC1F28" w:rsidP="004C2FBD">
            <w:pPr>
              <w:rPr>
                <w:rFonts w:ascii="Times New Roman" w:hAnsi="Times New Roman" w:cs="Times New Roman"/>
                <w:lang w:val="kk-KZ"/>
              </w:rPr>
            </w:pPr>
            <w:r w:rsidRPr="00AC1F28">
              <w:rPr>
                <w:rFonts w:ascii="Times New Roman" w:hAnsi="Times New Roman" w:cs="Times New Roman"/>
                <w:lang w:val="kk-KZ"/>
              </w:rPr>
              <w:t>2. Портфолио:«Әлеуметтік педагог жұмысындағы әлеуметтік-педагогикалық технологиялардың дүниежүзілік тәжірибесі»</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15</w:t>
            </w:r>
          </w:p>
        </w:tc>
      </w:tr>
      <w:tr w:rsidR="00AC1F28" w:rsidRPr="00AC1F28" w:rsidTr="007A3708">
        <w:trPr>
          <w:gridAfter w:val="1"/>
          <w:wAfter w:w="8776" w:type="dxa"/>
          <w:trHeight w:val="340"/>
        </w:trPr>
        <w:tc>
          <w:tcPr>
            <w:tcW w:w="814" w:type="dxa"/>
            <w:vMerge/>
            <w:hideMark/>
          </w:tcPr>
          <w:p w:rsidR="00AC1F28" w:rsidRPr="00AC1F28" w:rsidRDefault="00AC1F28" w:rsidP="005D14BD">
            <w:pPr>
              <w:jc w:val="center"/>
              <w:rPr>
                <w:rFonts w:ascii="Times New Roman" w:hAnsi="Times New Roman" w:cs="Times New Roman"/>
                <w:lang w:val="kk-KZ"/>
              </w:rPr>
            </w:pPr>
          </w:p>
        </w:tc>
        <w:tc>
          <w:tcPr>
            <w:tcW w:w="7232" w:type="dxa"/>
            <w:gridSpan w:val="12"/>
            <w:hideMark/>
          </w:tcPr>
          <w:p w:rsidR="00AC1F28" w:rsidRPr="00AC1F28" w:rsidRDefault="00AC1F28" w:rsidP="004C2FBD">
            <w:pPr>
              <w:spacing w:line="276" w:lineRule="auto"/>
              <w:jc w:val="both"/>
              <w:rPr>
                <w:rFonts w:ascii="Times New Roman" w:hAnsi="Times New Roman" w:cs="Times New Roman"/>
                <w:lang w:val="kk-KZ"/>
              </w:rPr>
            </w:pPr>
            <w:r w:rsidRPr="00AC1F28">
              <w:rPr>
                <w:rFonts w:ascii="Times New Roman" w:hAnsi="Times New Roman" w:cs="Times New Roman"/>
                <w:b/>
                <w:lang w:val="kk-KZ"/>
              </w:rPr>
              <w:t>14-дәріс.</w:t>
            </w:r>
            <w:r w:rsidRPr="00AC1F28">
              <w:rPr>
                <w:rFonts w:ascii="Times New Roman" w:hAnsi="Times New Roman" w:cs="Times New Roman"/>
                <w:lang w:val="kk-KZ"/>
              </w:rPr>
              <w:t xml:space="preserve"> Дарынды балалармен жұмыс технологиялары.</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kk-KZ" w:eastAsia="en-US"/>
              </w:rPr>
            </w:pPr>
          </w:p>
        </w:tc>
      </w:tr>
      <w:tr w:rsidR="00AC1F28" w:rsidRPr="00AC1F28" w:rsidTr="007A3708">
        <w:trPr>
          <w:gridAfter w:val="1"/>
          <w:wAfter w:w="8776" w:type="dxa"/>
          <w:trHeight w:val="545"/>
        </w:trPr>
        <w:tc>
          <w:tcPr>
            <w:tcW w:w="814" w:type="dxa"/>
            <w:hideMark/>
          </w:tcPr>
          <w:p w:rsidR="00AC1F28" w:rsidRPr="00AC1F28" w:rsidRDefault="00AC1F28" w:rsidP="005D14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14</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14-семинар.</w:t>
            </w:r>
            <w:r w:rsidRPr="00AC1F28">
              <w:rPr>
                <w:rFonts w:ascii="Times New Roman" w:hAnsi="Times New Roman" w:cs="Times New Roman"/>
                <w:lang w:val="kk-KZ"/>
              </w:rPr>
              <w:t xml:space="preserve"> Шығармашылық мекемелердегі балалармен әлеуметтік-педагогикалық жұмыстар.</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Height w:val="544"/>
        </w:trPr>
        <w:tc>
          <w:tcPr>
            <w:tcW w:w="814" w:type="dxa"/>
          </w:tcPr>
          <w:p w:rsidR="00AC1F28" w:rsidRPr="00AC1F28" w:rsidRDefault="00AC1F28" w:rsidP="005D14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6-CӨЖ:</w:t>
            </w:r>
            <w:r w:rsidR="007A3708">
              <w:rPr>
                <w:rFonts w:ascii="Times New Roman" w:hAnsi="Times New Roman" w:cs="Times New Roman"/>
                <w:b/>
                <w:lang w:val="kk-KZ"/>
              </w:rPr>
              <w:t xml:space="preserve"> </w:t>
            </w:r>
            <w:r w:rsidRPr="00AC1F28">
              <w:rPr>
                <w:rFonts w:ascii="Times New Roman" w:hAnsi="Times New Roman" w:cs="Times New Roman"/>
                <w:lang w:val="kk-KZ"/>
              </w:rPr>
              <w:t>Қатігездікке ұшыраған балалармен жұмыс жасау бағдарламасын құрастыру.</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10</w:t>
            </w:r>
          </w:p>
        </w:tc>
      </w:tr>
      <w:tr w:rsidR="00AC1F28" w:rsidRPr="00AC1F28" w:rsidTr="007A3708">
        <w:trPr>
          <w:gridAfter w:val="1"/>
          <w:wAfter w:w="8776" w:type="dxa"/>
          <w:trHeight w:val="402"/>
        </w:trPr>
        <w:tc>
          <w:tcPr>
            <w:tcW w:w="814" w:type="dxa"/>
            <w:vMerge w:val="restart"/>
          </w:tcPr>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p>
          <w:p w:rsidR="00AC1F28" w:rsidRPr="00AC1F28" w:rsidRDefault="00AC1F28" w:rsidP="005D14BD">
            <w:pPr>
              <w:jc w:val="center"/>
              <w:rPr>
                <w:rFonts w:ascii="Times New Roman" w:hAnsi="Times New Roman" w:cs="Times New Roman"/>
                <w:lang w:val="kk-KZ"/>
              </w:rPr>
            </w:pPr>
            <w:r w:rsidRPr="00AC1F28">
              <w:rPr>
                <w:rFonts w:ascii="Times New Roman" w:hAnsi="Times New Roman" w:cs="Times New Roman"/>
                <w:lang w:val="kk-KZ"/>
              </w:rPr>
              <w:t>15</w:t>
            </w:r>
          </w:p>
        </w:tc>
        <w:tc>
          <w:tcPr>
            <w:tcW w:w="7232" w:type="dxa"/>
            <w:gridSpan w:val="12"/>
            <w:hideMark/>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15-дәріс.</w:t>
            </w:r>
            <w:r w:rsidRPr="00AC1F28">
              <w:rPr>
                <w:rFonts w:ascii="Times New Roman" w:hAnsi="Times New Roman" w:cs="Times New Roman"/>
                <w:lang w:val="kk-KZ"/>
              </w:rPr>
              <w:t xml:space="preserve"> 15-дәріс Шетелдегі әлеуметтік педагогтардың теориясы мен тәжірибелері. </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1</w:t>
            </w:r>
          </w:p>
        </w:tc>
        <w:tc>
          <w:tcPr>
            <w:tcW w:w="999" w:type="dxa"/>
            <w:gridSpan w:val="3"/>
          </w:tcPr>
          <w:p w:rsidR="00AC1F28" w:rsidRPr="00AC1F28" w:rsidRDefault="00AC1F28" w:rsidP="004C2FBD">
            <w:pPr>
              <w:spacing w:line="276" w:lineRule="auto"/>
              <w:jc w:val="center"/>
              <w:rPr>
                <w:rFonts w:ascii="Times New Roman" w:hAnsi="Times New Roman" w:cs="Times New Roman"/>
                <w:caps/>
                <w:lang w:val="en-US" w:eastAsia="en-US"/>
              </w:rPr>
            </w:pPr>
          </w:p>
        </w:tc>
      </w:tr>
      <w:tr w:rsidR="00AC1F28" w:rsidRPr="00AC1F28" w:rsidTr="007A3708">
        <w:trPr>
          <w:gridAfter w:val="1"/>
          <w:wAfter w:w="8776" w:type="dxa"/>
          <w:trHeight w:val="263"/>
        </w:trPr>
        <w:tc>
          <w:tcPr>
            <w:tcW w:w="814" w:type="dxa"/>
            <w:vMerge/>
            <w:hideMark/>
          </w:tcPr>
          <w:p w:rsidR="00AC1F28" w:rsidRPr="00AC1F28" w:rsidRDefault="00AC1F28" w:rsidP="004C2FBD">
            <w:pPr>
              <w:rPr>
                <w:rFonts w:ascii="Times New Roman" w:hAnsi="Times New Roman" w:cs="Times New Roman"/>
                <w:lang w:val="kk-KZ"/>
              </w:rPr>
            </w:pPr>
          </w:p>
        </w:tc>
        <w:tc>
          <w:tcPr>
            <w:tcW w:w="7232" w:type="dxa"/>
            <w:gridSpan w:val="12"/>
            <w:hideMark/>
          </w:tcPr>
          <w:p w:rsidR="00AC1F28" w:rsidRPr="00AC1F28" w:rsidRDefault="00AC1F28" w:rsidP="004C2FBD">
            <w:pPr>
              <w:spacing w:line="276" w:lineRule="auto"/>
              <w:jc w:val="both"/>
              <w:rPr>
                <w:rFonts w:ascii="Times New Roman" w:hAnsi="Times New Roman" w:cs="Times New Roman"/>
                <w:bCs/>
                <w:lang w:val="kk-KZ" w:eastAsia="en-US"/>
              </w:rPr>
            </w:pPr>
            <w:r w:rsidRPr="00AC1F28">
              <w:rPr>
                <w:rFonts w:ascii="Times New Roman" w:hAnsi="Times New Roman" w:cs="Times New Roman"/>
                <w:b/>
                <w:lang w:val="kk-KZ"/>
              </w:rPr>
              <w:t>15-семинар.</w:t>
            </w:r>
            <w:r w:rsidRPr="00AC1F28">
              <w:rPr>
                <w:rFonts w:ascii="Times New Roman" w:hAnsi="Times New Roman" w:cs="Times New Roman"/>
                <w:lang w:val="kk-KZ"/>
              </w:rPr>
              <w:t xml:space="preserve"> Шетелдегі әлеуметтік жұмыс тәжірибелері.</w:t>
            </w:r>
          </w:p>
        </w:tc>
        <w:tc>
          <w:tcPr>
            <w:tcW w:w="851" w:type="dxa"/>
            <w:gridSpan w:val="2"/>
            <w:hideMark/>
          </w:tcPr>
          <w:p w:rsidR="00AC1F28" w:rsidRPr="00AC1F28" w:rsidRDefault="00AC1F28" w:rsidP="004C2FBD">
            <w:pPr>
              <w:spacing w:line="276" w:lineRule="auto"/>
              <w:jc w:val="center"/>
              <w:rPr>
                <w:rFonts w:ascii="Times New Roman" w:hAnsi="Times New Roman" w:cs="Times New Roman"/>
                <w:lang w:val="kk-KZ" w:eastAsia="en-US"/>
              </w:rPr>
            </w:pPr>
            <w:r w:rsidRPr="00AC1F28">
              <w:rPr>
                <w:rFonts w:ascii="Times New Roman" w:hAnsi="Times New Roman" w:cs="Times New Roman"/>
                <w:lang w:val="kk-KZ"/>
              </w:rPr>
              <w:t>2</w:t>
            </w: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5</w:t>
            </w:r>
          </w:p>
        </w:tc>
      </w:tr>
      <w:tr w:rsidR="00AC1F28" w:rsidRPr="00AC1F28" w:rsidTr="007A3708">
        <w:trPr>
          <w:gridAfter w:val="1"/>
          <w:wAfter w:w="8776" w:type="dxa"/>
          <w:trHeight w:val="305"/>
        </w:trPr>
        <w:tc>
          <w:tcPr>
            <w:tcW w:w="814" w:type="dxa"/>
            <w:vMerge/>
            <w:hideMark/>
          </w:tcPr>
          <w:p w:rsidR="00AC1F28" w:rsidRPr="00AC1F28" w:rsidRDefault="00AC1F28" w:rsidP="004C2FBD">
            <w:pPr>
              <w:rPr>
                <w:rFonts w:ascii="Times New Roman" w:hAnsi="Times New Roman" w:cs="Times New Roman"/>
                <w:lang w:val="kk-KZ"/>
              </w:rPr>
            </w:pPr>
          </w:p>
        </w:tc>
        <w:tc>
          <w:tcPr>
            <w:tcW w:w="7232" w:type="dxa"/>
            <w:gridSpan w:val="12"/>
          </w:tcPr>
          <w:p w:rsidR="00AC1F28" w:rsidRPr="00AC1F28" w:rsidRDefault="00AC1F28" w:rsidP="004C2FBD">
            <w:pPr>
              <w:jc w:val="both"/>
              <w:rPr>
                <w:rFonts w:ascii="Times New Roman" w:hAnsi="Times New Roman" w:cs="Times New Roman"/>
                <w:lang w:val="kk-KZ"/>
              </w:rPr>
            </w:pPr>
            <w:r w:rsidRPr="00AC1F28">
              <w:rPr>
                <w:rFonts w:ascii="Times New Roman" w:hAnsi="Times New Roman" w:cs="Times New Roman"/>
                <w:b/>
                <w:lang w:val="kk-KZ"/>
              </w:rPr>
              <w:t xml:space="preserve">Коллоквиум  </w:t>
            </w:r>
          </w:p>
        </w:tc>
        <w:tc>
          <w:tcPr>
            <w:tcW w:w="851" w:type="dxa"/>
            <w:gridSpan w:val="2"/>
          </w:tcPr>
          <w:p w:rsidR="00AC1F28" w:rsidRPr="00AC1F28" w:rsidRDefault="00AC1F28" w:rsidP="004C2FBD">
            <w:pPr>
              <w:spacing w:line="276" w:lineRule="auto"/>
              <w:jc w:val="center"/>
              <w:rPr>
                <w:rFonts w:ascii="Times New Roman" w:hAnsi="Times New Roman" w:cs="Times New Roman"/>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caps/>
                <w:lang w:val="kk-KZ" w:eastAsia="en-US"/>
              </w:rPr>
            </w:pPr>
            <w:r w:rsidRPr="00AC1F28">
              <w:rPr>
                <w:rFonts w:ascii="Times New Roman" w:hAnsi="Times New Roman" w:cs="Times New Roman"/>
                <w:caps/>
                <w:lang w:val="kk-KZ"/>
              </w:rPr>
              <w:t>15</w:t>
            </w:r>
          </w:p>
        </w:tc>
      </w:tr>
      <w:tr w:rsidR="00AC1F28" w:rsidRPr="00AC1F28" w:rsidTr="007A3708">
        <w:trPr>
          <w:gridAfter w:val="1"/>
          <w:wAfter w:w="8776" w:type="dxa"/>
          <w:trHeight w:val="305"/>
        </w:trPr>
        <w:tc>
          <w:tcPr>
            <w:tcW w:w="814" w:type="dxa"/>
          </w:tcPr>
          <w:p w:rsidR="00AC1F28" w:rsidRPr="00AC1F28" w:rsidRDefault="00AC1F28" w:rsidP="004C2FBD">
            <w:pPr>
              <w:spacing w:line="276" w:lineRule="auto"/>
              <w:jc w:val="center"/>
              <w:rPr>
                <w:rFonts w:ascii="Times New Roman" w:hAnsi="Times New Roman" w:cs="Times New Roman"/>
                <w:lang w:val="kk-KZ" w:eastAsia="en-US"/>
              </w:rPr>
            </w:pPr>
          </w:p>
        </w:tc>
        <w:tc>
          <w:tcPr>
            <w:tcW w:w="7232" w:type="dxa"/>
            <w:gridSpan w:val="12"/>
            <w:hideMark/>
          </w:tcPr>
          <w:p w:rsidR="00AC1F28" w:rsidRPr="00AC1F28" w:rsidRDefault="00AC1F28" w:rsidP="007A3708">
            <w:pPr>
              <w:spacing w:after="200" w:line="276" w:lineRule="auto"/>
              <w:jc w:val="both"/>
              <w:rPr>
                <w:rFonts w:ascii="Times New Roman" w:hAnsi="Times New Roman" w:cs="Times New Roman"/>
                <w:lang w:val="kk-KZ" w:eastAsia="en-US"/>
              </w:rPr>
            </w:pPr>
            <w:r w:rsidRPr="00AC1F28">
              <w:rPr>
                <w:rFonts w:ascii="Times New Roman" w:hAnsi="Times New Roman" w:cs="Times New Roman"/>
                <w:b/>
                <w:lang w:val="en-US"/>
              </w:rPr>
              <w:t>II</w:t>
            </w:r>
            <w:r w:rsidRPr="00AC1F28">
              <w:rPr>
                <w:rFonts w:ascii="Times New Roman" w:hAnsi="Times New Roman" w:cs="Times New Roman"/>
                <w:b/>
                <w:lang w:val="kk-KZ"/>
              </w:rPr>
              <w:t xml:space="preserve"> А</w:t>
            </w:r>
            <w:r w:rsidR="007A3708">
              <w:rPr>
                <w:rFonts w:ascii="Times New Roman" w:hAnsi="Times New Roman" w:cs="Times New Roman"/>
                <w:b/>
                <w:lang w:val="kk-KZ"/>
              </w:rPr>
              <w:t xml:space="preserve">ралық бақылау </w:t>
            </w:r>
          </w:p>
        </w:tc>
        <w:tc>
          <w:tcPr>
            <w:tcW w:w="851" w:type="dxa"/>
            <w:gridSpan w:val="2"/>
          </w:tcPr>
          <w:p w:rsidR="00AC1F28" w:rsidRPr="00AC1F28" w:rsidRDefault="00AC1F28" w:rsidP="004C2FBD">
            <w:pPr>
              <w:spacing w:after="200" w:line="276" w:lineRule="auto"/>
              <w:ind w:firstLine="567"/>
              <w:jc w:val="both"/>
              <w:rPr>
                <w:rFonts w:ascii="Times New Roman" w:hAnsi="Times New Roman" w:cs="Times New Roman"/>
                <w:b/>
                <w:caps/>
                <w:lang w:val="kk-KZ" w:eastAsia="en-US"/>
              </w:rPr>
            </w:pPr>
          </w:p>
        </w:tc>
        <w:tc>
          <w:tcPr>
            <w:tcW w:w="999" w:type="dxa"/>
            <w:gridSpan w:val="3"/>
            <w:hideMark/>
          </w:tcPr>
          <w:p w:rsidR="00AC1F28" w:rsidRPr="00AC1F28" w:rsidRDefault="007A3708" w:rsidP="007A3708">
            <w:pPr>
              <w:spacing w:after="200" w:line="276" w:lineRule="auto"/>
              <w:jc w:val="both"/>
              <w:rPr>
                <w:rFonts w:ascii="Times New Roman" w:hAnsi="Times New Roman" w:cs="Times New Roman"/>
                <w:b/>
                <w:bCs/>
                <w:caps/>
                <w:lang w:val="kk-KZ" w:eastAsia="en-US"/>
              </w:rPr>
            </w:pPr>
            <w:r>
              <w:rPr>
                <w:rFonts w:ascii="Times New Roman" w:hAnsi="Times New Roman" w:cs="Times New Roman"/>
                <w:b/>
                <w:bCs/>
                <w:caps/>
                <w:lang w:val="kk-KZ" w:eastAsia="en-US"/>
              </w:rPr>
              <w:t xml:space="preserve">    100</w:t>
            </w:r>
          </w:p>
        </w:tc>
      </w:tr>
      <w:tr w:rsidR="00AC1F28" w:rsidRPr="00AC1F28" w:rsidTr="007A3708">
        <w:trPr>
          <w:gridAfter w:val="1"/>
          <w:wAfter w:w="8776" w:type="dxa"/>
        </w:trPr>
        <w:tc>
          <w:tcPr>
            <w:tcW w:w="814" w:type="dxa"/>
          </w:tcPr>
          <w:p w:rsidR="00AC1F28" w:rsidRPr="00AC1F28" w:rsidRDefault="00AC1F28" w:rsidP="004C2FBD">
            <w:pPr>
              <w:spacing w:line="276" w:lineRule="auto"/>
              <w:jc w:val="center"/>
              <w:rPr>
                <w:rFonts w:ascii="Times New Roman" w:hAnsi="Times New Roman" w:cs="Times New Roman"/>
                <w:b/>
                <w:lang w:val="kk-KZ" w:eastAsia="en-US"/>
              </w:rPr>
            </w:pPr>
          </w:p>
        </w:tc>
        <w:tc>
          <w:tcPr>
            <w:tcW w:w="7232" w:type="dxa"/>
            <w:gridSpan w:val="12"/>
            <w:hideMark/>
          </w:tcPr>
          <w:p w:rsidR="00AC1F28" w:rsidRPr="00AC1F28" w:rsidRDefault="00AC1F28" w:rsidP="004C2FBD">
            <w:pPr>
              <w:spacing w:line="276" w:lineRule="auto"/>
              <w:rPr>
                <w:rFonts w:ascii="Times New Roman" w:hAnsi="Times New Roman" w:cs="Times New Roman"/>
                <w:b/>
                <w:lang w:val="kk-KZ" w:eastAsia="en-US"/>
              </w:rPr>
            </w:pPr>
            <w:r w:rsidRPr="00AC1F28">
              <w:rPr>
                <w:rFonts w:ascii="Times New Roman" w:hAnsi="Times New Roman" w:cs="Times New Roman"/>
                <w:b/>
                <w:lang w:val="kk-KZ"/>
              </w:rPr>
              <w:t xml:space="preserve">Емтихан </w:t>
            </w:r>
          </w:p>
        </w:tc>
        <w:tc>
          <w:tcPr>
            <w:tcW w:w="851" w:type="dxa"/>
            <w:gridSpan w:val="2"/>
          </w:tcPr>
          <w:p w:rsidR="00AC1F28" w:rsidRPr="00AC1F28" w:rsidRDefault="00AC1F28" w:rsidP="004C2FBD">
            <w:pPr>
              <w:spacing w:line="276" w:lineRule="auto"/>
              <w:jc w:val="center"/>
              <w:rPr>
                <w:rFonts w:ascii="Times New Roman" w:hAnsi="Times New Roman" w:cs="Times New Roman"/>
                <w:b/>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b/>
                <w:caps/>
                <w:lang w:val="kk-KZ" w:eastAsia="en-US"/>
              </w:rPr>
            </w:pPr>
            <w:r w:rsidRPr="00AC1F28">
              <w:rPr>
                <w:rFonts w:ascii="Times New Roman" w:hAnsi="Times New Roman" w:cs="Times New Roman"/>
                <w:b/>
                <w:caps/>
                <w:lang w:val="kk-KZ"/>
              </w:rPr>
              <w:t>100</w:t>
            </w:r>
          </w:p>
        </w:tc>
      </w:tr>
      <w:tr w:rsidR="00AC1F28" w:rsidRPr="00AC1F28" w:rsidTr="007A3708">
        <w:trPr>
          <w:gridAfter w:val="1"/>
          <w:wAfter w:w="8776" w:type="dxa"/>
        </w:trPr>
        <w:tc>
          <w:tcPr>
            <w:tcW w:w="814" w:type="dxa"/>
          </w:tcPr>
          <w:p w:rsidR="00AC1F28" w:rsidRPr="00AC1F28" w:rsidRDefault="00AC1F28" w:rsidP="004C2FBD">
            <w:pPr>
              <w:spacing w:line="276" w:lineRule="auto"/>
              <w:jc w:val="center"/>
              <w:rPr>
                <w:rFonts w:ascii="Times New Roman" w:hAnsi="Times New Roman" w:cs="Times New Roman"/>
                <w:b/>
                <w:lang w:val="kk-KZ" w:eastAsia="en-US"/>
              </w:rPr>
            </w:pPr>
          </w:p>
        </w:tc>
        <w:tc>
          <w:tcPr>
            <w:tcW w:w="7232" w:type="dxa"/>
            <w:gridSpan w:val="12"/>
            <w:hideMark/>
          </w:tcPr>
          <w:p w:rsidR="00AC1F28" w:rsidRPr="00AC1F28" w:rsidRDefault="00AC1F28" w:rsidP="004C2FBD">
            <w:pPr>
              <w:spacing w:line="276" w:lineRule="auto"/>
              <w:rPr>
                <w:rFonts w:ascii="Times New Roman" w:hAnsi="Times New Roman" w:cs="Times New Roman"/>
                <w:b/>
                <w:lang w:val="kk-KZ" w:eastAsia="en-US"/>
              </w:rPr>
            </w:pPr>
            <w:r w:rsidRPr="00AC1F28">
              <w:rPr>
                <w:rFonts w:ascii="Times New Roman" w:hAnsi="Times New Roman" w:cs="Times New Roman"/>
                <w:b/>
                <w:lang w:val="kk-KZ"/>
              </w:rPr>
              <w:t>Барлығы</w:t>
            </w:r>
          </w:p>
        </w:tc>
        <w:tc>
          <w:tcPr>
            <w:tcW w:w="851" w:type="dxa"/>
            <w:gridSpan w:val="2"/>
          </w:tcPr>
          <w:p w:rsidR="00AC1F28" w:rsidRPr="00AC1F28" w:rsidRDefault="00AC1F28" w:rsidP="004C2FBD">
            <w:pPr>
              <w:spacing w:line="276" w:lineRule="auto"/>
              <w:jc w:val="center"/>
              <w:rPr>
                <w:rFonts w:ascii="Times New Roman" w:hAnsi="Times New Roman" w:cs="Times New Roman"/>
                <w:b/>
                <w:lang w:val="kk-KZ" w:eastAsia="en-US"/>
              </w:rPr>
            </w:pPr>
          </w:p>
        </w:tc>
        <w:tc>
          <w:tcPr>
            <w:tcW w:w="999" w:type="dxa"/>
            <w:gridSpan w:val="3"/>
            <w:hideMark/>
          </w:tcPr>
          <w:p w:rsidR="00AC1F28" w:rsidRPr="00AC1F28" w:rsidRDefault="00AC1F28" w:rsidP="004C2FBD">
            <w:pPr>
              <w:spacing w:line="276" w:lineRule="auto"/>
              <w:jc w:val="center"/>
              <w:rPr>
                <w:rFonts w:ascii="Times New Roman" w:hAnsi="Times New Roman" w:cs="Times New Roman"/>
                <w:b/>
                <w:caps/>
                <w:lang w:val="kk-KZ" w:eastAsia="en-US"/>
              </w:rPr>
            </w:pPr>
            <w:r w:rsidRPr="00AC1F28">
              <w:rPr>
                <w:rFonts w:ascii="Times New Roman" w:hAnsi="Times New Roman" w:cs="Times New Roman"/>
                <w:b/>
                <w:caps/>
                <w:lang w:val="kk-KZ"/>
              </w:rPr>
              <w:t>100</w:t>
            </w:r>
          </w:p>
        </w:tc>
      </w:tr>
    </w:tbl>
    <w:p w:rsidR="00DE5202" w:rsidRDefault="00DE5202" w:rsidP="00AB7BE7">
      <w:pPr>
        <w:spacing w:after="0" w:line="360" w:lineRule="auto"/>
        <w:jc w:val="both"/>
        <w:rPr>
          <w:rFonts w:ascii="Times New Roman" w:eastAsia="Calibri" w:hAnsi="Times New Roman" w:cs="Times New Roman"/>
          <w:lang w:val="kk-KZ"/>
        </w:rPr>
      </w:pPr>
    </w:p>
    <w:p w:rsidR="007A3708" w:rsidRPr="00AC1F28" w:rsidRDefault="007A3708" w:rsidP="00AB7BE7">
      <w:pPr>
        <w:spacing w:after="0" w:line="360" w:lineRule="auto"/>
        <w:jc w:val="both"/>
        <w:rPr>
          <w:rFonts w:ascii="Times New Roman" w:eastAsia="Calibri" w:hAnsi="Times New Roman" w:cs="Times New Roman"/>
          <w:lang w:val="kk-KZ"/>
        </w:rPr>
      </w:pPr>
    </w:p>
    <w:p w:rsidR="001C2500" w:rsidRDefault="001C2500" w:rsidP="001C2500">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Философия және саясаттану факультетінің деканы</w:t>
      </w:r>
      <w:r w:rsidRPr="005E22FE">
        <w:rPr>
          <w:rFonts w:ascii="Times New Roman" w:eastAsia="Calibri" w:hAnsi="Times New Roman" w:cs="Times New Roman"/>
          <w:sz w:val="24"/>
          <w:szCs w:val="24"/>
          <w:lang w:val="kk-KZ"/>
        </w:rPr>
        <w:tab/>
        <w:t>__________ Масалимова Ә.Р.</w:t>
      </w:r>
    </w:p>
    <w:p w:rsidR="001C2500" w:rsidRPr="005E22FE" w:rsidRDefault="001C2500" w:rsidP="001C2500">
      <w:pPr>
        <w:spacing w:after="0" w:line="240" w:lineRule="auto"/>
        <w:jc w:val="both"/>
        <w:rPr>
          <w:rFonts w:ascii="Times New Roman" w:eastAsia="Calibri" w:hAnsi="Times New Roman" w:cs="Times New Roman"/>
          <w:sz w:val="24"/>
          <w:szCs w:val="24"/>
          <w:lang w:val="kk-KZ"/>
        </w:rPr>
      </w:pPr>
    </w:p>
    <w:p w:rsidR="001C2500" w:rsidRPr="005E22FE" w:rsidRDefault="001C2500" w:rsidP="001C2500">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Әдістемелік бюроның төрайымы</w:t>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 xml:space="preserve">_________ </w:t>
      </w:r>
      <w:r w:rsidR="00216434">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Жұбаназарова Н.С.</w:t>
      </w:r>
      <w:r w:rsidRPr="005E22FE">
        <w:rPr>
          <w:rFonts w:ascii="Times New Roman" w:eastAsia="Calibri" w:hAnsi="Times New Roman" w:cs="Times New Roman"/>
          <w:sz w:val="24"/>
          <w:szCs w:val="24"/>
          <w:lang w:val="kk-KZ"/>
        </w:rPr>
        <w:tab/>
      </w:r>
    </w:p>
    <w:p w:rsidR="001C2500" w:rsidRPr="005E22FE" w:rsidRDefault="001C2500" w:rsidP="001C2500">
      <w:pPr>
        <w:spacing w:after="0" w:line="240" w:lineRule="auto"/>
        <w:jc w:val="both"/>
        <w:rPr>
          <w:rFonts w:ascii="Times New Roman" w:eastAsia="Calibri" w:hAnsi="Times New Roman" w:cs="Times New Roman"/>
          <w:sz w:val="24"/>
          <w:szCs w:val="24"/>
          <w:lang w:val="kk-KZ"/>
        </w:rPr>
      </w:pPr>
    </w:p>
    <w:p w:rsidR="001C2500" w:rsidRPr="005E22FE" w:rsidRDefault="001C2500" w:rsidP="001C2500">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Кафедра меңгерушіс</w:t>
      </w:r>
      <w:r w:rsidR="00216434">
        <w:rPr>
          <w:rFonts w:ascii="Times New Roman" w:eastAsia="Calibri" w:hAnsi="Times New Roman" w:cs="Times New Roman"/>
          <w:sz w:val="24"/>
          <w:szCs w:val="24"/>
          <w:lang w:val="kk-KZ"/>
        </w:rPr>
        <w:t>і</w:t>
      </w:r>
      <w:r w:rsidRPr="005E22FE">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                      </w:t>
      </w:r>
      <w:r w:rsidR="0021643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_________ Булатбаева А.А</w:t>
      </w:r>
      <w:r w:rsidRPr="005E22FE">
        <w:rPr>
          <w:rFonts w:ascii="Times New Roman" w:eastAsia="Calibri" w:hAnsi="Times New Roman" w:cs="Times New Roman"/>
          <w:sz w:val="24"/>
          <w:szCs w:val="24"/>
          <w:lang w:val="kk-KZ"/>
        </w:rPr>
        <w:t xml:space="preserve">. </w:t>
      </w:r>
    </w:p>
    <w:p w:rsidR="001C2500" w:rsidRPr="005E22FE" w:rsidRDefault="001C2500" w:rsidP="001C2500">
      <w:pPr>
        <w:spacing w:after="0" w:line="240" w:lineRule="auto"/>
        <w:jc w:val="both"/>
        <w:rPr>
          <w:rFonts w:ascii="Times New Roman" w:eastAsia="Calibri" w:hAnsi="Times New Roman" w:cs="Times New Roman"/>
          <w:sz w:val="24"/>
          <w:szCs w:val="24"/>
          <w:lang w:val="kk-KZ"/>
        </w:rPr>
      </w:pPr>
    </w:p>
    <w:p w:rsidR="001C2500" w:rsidRDefault="001C2500" w:rsidP="001C25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Дәріскер                                                                            </w:t>
      </w:r>
      <w:r w:rsidR="00216434">
        <w:rPr>
          <w:rFonts w:ascii="Times New Roman" w:eastAsia="Calibri" w:hAnsi="Times New Roman" w:cs="Times New Roman"/>
          <w:sz w:val="24"/>
          <w:szCs w:val="24"/>
          <w:lang w:val="kk-KZ"/>
        </w:rPr>
        <w:t xml:space="preserve">         ________</w:t>
      </w:r>
      <w:r w:rsidRPr="005E22FE">
        <w:rPr>
          <w:rFonts w:ascii="Times New Roman" w:eastAsia="Calibri" w:hAnsi="Times New Roman" w:cs="Times New Roman"/>
          <w:sz w:val="24"/>
          <w:szCs w:val="24"/>
          <w:lang w:val="kk-KZ"/>
        </w:rPr>
        <w:t>Әрінова Б.А.</w:t>
      </w:r>
    </w:p>
    <w:sectPr w:rsidR="001C2500"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BB" w:rsidRDefault="00E538BB" w:rsidP="00533E0D">
      <w:pPr>
        <w:spacing w:after="0" w:line="240" w:lineRule="auto"/>
      </w:pPr>
      <w:r>
        <w:separator/>
      </w:r>
    </w:p>
  </w:endnote>
  <w:endnote w:type="continuationSeparator" w:id="0">
    <w:p w:rsidR="00E538BB" w:rsidRDefault="00E538BB"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BB" w:rsidRDefault="00E538BB" w:rsidP="00533E0D">
      <w:pPr>
        <w:spacing w:after="0" w:line="240" w:lineRule="auto"/>
      </w:pPr>
      <w:r>
        <w:separator/>
      </w:r>
    </w:p>
  </w:footnote>
  <w:footnote w:type="continuationSeparator" w:id="0">
    <w:p w:rsidR="00E538BB" w:rsidRDefault="00E538BB"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C66EE1"/>
    <w:multiLevelType w:val="hybridMultilevel"/>
    <w:tmpl w:val="F78C4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EF0E9D"/>
    <w:multiLevelType w:val="hybridMultilevel"/>
    <w:tmpl w:val="08B2FA8A"/>
    <w:lvl w:ilvl="0" w:tplc="FE2CA99A">
      <w:start w:val="10"/>
      <w:numFmt w:val="bullet"/>
      <w:lvlText w:val="-"/>
      <w:lvlJc w:val="left"/>
      <w:pPr>
        <w:ind w:left="420" w:hanging="360"/>
      </w:pPr>
      <w:rPr>
        <w:rFonts w:ascii="Times New Roman" w:eastAsiaTheme="minorHAnsi" w:hAnsi="Times New Roman" w:cs="Times New Roman" w:hint="default"/>
        <w:b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1DBC6A3E"/>
    <w:multiLevelType w:val="hybridMultilevel"/>
    <w:tmpl w:val="22EE6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7"/>
  </w:num>
  <w:num w:numId="3">
    <w:abstractNumId w:val="15"/>
  </w:num>
  <w:num w:numId="4">
    <w:abstractNumId w:val="9"/>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7"/>
  </w:num>
  <w:num w:numId="9">
    <w:abstractNumId w:val="11"/>
  </w:num>
  <w:num w:numId="10">
    <w:abstractNumId w:val="2"/>
  </w:num>
  <w:num w:numId="11">
    <w:abstractNumId w:val="19"/>
  </w:num>
  <w:num w:numId="12">
    <w:abstractNumId w:val="1"/>
  </w:num>
  <w:num w:numId="13">
    <w:abstractNumId w:val="1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0"/>
  </w:num>
  <w:num w:numId="17">
    <w:abstractNumId w:val="13"/>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A7848"/>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602D"/>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1C6C"/>
    <w:rsid w:val="001C2500"/>
    <w:rsid w:val="001C29D2"/>
    <w:rsid w:val="001C5209"/>
    <w:rsid w:val="001C5C2B"/>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3C2E"/>
    <w:rsid w:val="0021403A"/>
    <w:rsid w:val="002140DF"/>
    <w:rsid w:val="00216434"/>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4914"/>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CF4"/>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DE8"/>
    <w:rsid w:val="00590CAA"/>
    <w:rsid w:val="00593C1B"/>
    <w:rsid w:val="00593D95"/>
    <w:rsid w:val="00593E24"/>
    <w:rsid w:val="005942A9"/>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4BD"/>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708"/>
    <w:rsid w:val="007A3DBB"/>
    <w:rsid w:val="007A4991"/>
    <w:rsid w:val="007A4A56"/>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8E0"/>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124"/>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1F28"/>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5612"/>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38BB"/>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1B41"/>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38A6"/>
    <w:rsid w:val="00FA412E"/>
    <w:rsid w:val="00FA533B"/>
    <w:rsid w:val="00FA6EF1"/>
    <w:rsid w:val="00FB0B44"/>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2CEB"/>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9A83-7697-4442-AF67-8B6CC596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1629</Words>
  <Characters>9290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8</cp:revision>
  <cp:lastPrinted>2016-04-21T03:25:00Z</cp:lastPrinted>
  <dcterms:created xsi:type="dcterms:W3CDTF">2017-01-15T16:29:00Z</dcterms:created>
  <dcterms:modified xsi:type="dcterms:W3CDTF">2017-01-24T04:08:00Z</dcterms:modified>
</cp:coreProperties>
</file>